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678"/>
        <w:gridCol w:w="4644"/>
      </w:tblGrid>
      <w:tr w:rsidR="00A406C8" w:rsidRPr="00D76075" w14:paraId="32B8C312" w14:textId="77777777" w:rsidTr="00E00469">
        <w:tc>
          <w:tcPr>
            <w:tcW w:w="4678" w:type="dxa"/>
            <w:shd w:val="clear" w:color="auto" w:fill="auto"/>
          </w:tcPr>
          <w:p w14:paraId="1CD73BA7" w14:textId="77777777" w:rsidR="00A406C8" w:rsidRPr="00D76075" w:rsidRDefault="00A406C8" w:rsidP="00A406C8">
            <w:pPr>
              <w:spacing w:after="0" w:line="240" w:lineRule="auto"/>
              <w:jc w:val="center"/>
              <w:rPr>
                <w:b/>
              </w:rPr>
            </w:pPr>
            <w:r w:rsidRPr="00D76075">
              <w:rPr>
                <w:b/>
              </w:rPr>
              <w:t>BAN CHẤP HÀNH TRUNG ƯƠNG</w:t>
            </w:r>
          </w:p>
          <w:p w14:paraId="08184086" w14:textId="77777777" w:rsidR="00A406C8" w:rsidRPr="00D76075" w:rsidRDefault="00A406C8" w:rsidP="00A406C8">
            <w:pPr>
              <w:spacing w:after="0" w:line="240" w:lineRule="auto"/>
              <w:jc w:val="center"/>
            </w:pPr>
            <w:r w:rsidRPr="00D76075">
              <w:t>***</w:t>
            </w:r>
          </w:p>
          <w:p w14:paraId="257019C4" w14:textId="1420C5D9" w:rsidR="00A406C8" w:rsidRPr="00D76075" w:rsidRDefault="00A406C8" w:rsidP="00073A3A">
            <w:pPr>
              <w:spacing w:after="0" w:line="240" w:lineRule="auto"/>
              <w:jc w:val="center"/>
              <w:rPr>
                <w:b/>
              </w:rPr>
            </w:pPr>
            <w:r w:rsidRPr="00D76075">
              <w:rPr>
                <w:szCs w:val="28"/>
              </w:rPr>
              <w:t xml:space="preserve">Số: </w:t>
            </w:r>
            <w:r w:rsidR="00073A3A">
              <w:rPr>
                <w:b/>
                <w:szCs w:val="28"/>
              </w:rPr>
              <w:t>422</w:t>
            </w:r>
            <w:r w:rsidRPr="00D76075">
              <w:rPr>
                <w:szCs w:val="28"/>
              </w:rPr>
              <w:t xml:space="preserve"> - KH/TWĐTN-BTG</w:t>
            </w:r>
          </w:p>
        </w:tc>
        <w:tc>
          <w:tcPr>
            <w:tcW w:w="4644" w:type="dxa"/>
            <w:shd w:val="clear" w:color="auto" w:fill="auto"/>
          </w:tcPr>
          <w:p w14:paraId="589939CF" w14:textId="79FA2487" w:rsidR="00A406C8" w:rsidRPr="00D76075" w:rsidRDefault="00A406C8" w:rsidP="00A406C8">
            <w:pPr>
              <w:spacing w:after="0" w:line="240" w:lineRule="auto"/>
              <w:jc w:val="right"/>
            </w:pPr>
            <w:r w:rsidRPr="00D76075">
              <w:rPr>
                <w:b/>
                <w:sz w:val="30"/>
                <w:szCs w:val="30"/>
              </w:rPr>
              <w:t>ĐOÀN TNCS HỒ CHÍ MINH</w:t>
            </w:r>
          </w:p>
          <w:p w14:paraId="094BB097" w14:textId="6C4320F1" w:rsidR="00A406C8" w:rsidRPr="00D76075" w:rsidRDefault="00A527EF" w:rsidP="00A406C8">
            <w:pPr>
              <w:spacing w:after="0" w:line="240" w:lineRule="auto"/>
              <w:jc w:val="right"/>
              <w:rPr>
                <w:i/>
                <w:iCs/>
                <w:sz w:val="26"/>
                <w:szCs w:val="26"/>
              </w:rPr>
            </w:pPr>
            <w:r>
              <w:rPr>
                <w:i/>
                <w:iCs/>
                <w:noProof/>
                <w:sz w:val="26"/>
                <w:szCs w:val="26"/>
              </w:rPr>
              <mc:AlternateContent>
                <mc:Choice Requires="wps">
                  <w:drawing>
                    <wp:anchor distT="0" distB="0" distL="114300" distR="114300" simplePos="0" relativeHeight="251659264" behindDoc="0" locked="0" layoutInCell="1" allowOverlap="1" wp14:anchorId="6653B8F5" wp14:editId="07215856">
                      <wp:simplePos x="0" y="0"/>
                      <wp:positionH relativeFrom="column">
                        <wp:posOffset>376381</wp:posOffset>
                      </wp:positionH>
                      <wp:positionV relativeFrom="paragraph">
                        <wp:posOffset>9991</wp:posOffset>
                      </wp:positionV>
                      <wp:extent cx="2404925"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24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3BE5A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65pt,.8pt" to="21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JCtQEAALcDAAAOAAAAZHJzL2Uyb0RvYy54bWysU8GO0zAQvSPxD5bvNGm1IIia7qEruCCo&#10;WPgArzNurLU91tg07d8zdtssAoQQ2ovjsd+bmfc8Wd8evRMHoGQx9HK5aKWAoHGwYd/Lb1/fv3or&#10;RcoqDMphgF6eIMnbzcsX6yl2sMIR3QAkOElI3RR7OeYcu6ZJegSv0gIjBL40SF5lDmnfDKQmzu5d&#10;s2rbN82ENERCDSnx6d35Um5qfmNA58/GJMjC9ZJ7y3Wluj6UtdmsVbcnFUerL22o/+jCKxu46Jzq&#10;TmUlvpP9LZW3mjChyQuNvkFjrIaqgdUs21/U3I8qQtXC5qQ425SeL63+dNiRsAO/nRRBeX6i+0zK&#10;7scsthgCG4gklsWnKaaO4duwo0uU4o6K6KMhX74sRxyrt6fZWzhmoflwddPevFu9lkJf75onYqSU&#10;PwB6UTa9dDYU2apTh48pczGGXiEclEbOpesunxwUsAtfwLAULras7DpEsHUkDoqff3isMjhXRRaK&#10;sc7NpPbvpAu20KAO1r8SZ3StiCHPRG8D0p+q5uO1VXPGX1WftRbZDzic6kNUO3g6qkuXSS7j93Nc&#10;6U//2+YHAAAA//8DAFBLAwQUAAYACAAAACEAIdgTJNsAAAAGAQAADwAAAGRycy9kb3ducmV2Lnht&#10;bEyPwU7DMBBE70j8g7VI3KhDC1FJ41RVJYS4IJrC3Y1dJ8VeR7aThr9n4VKOszOafVOuJ2fZqEPs&#10;PAq4n2XANDZedWgEfOyf75bAYpKopPWoBXzrCOvq+qqUhfJn3OmxToZRCcZCCmhT6gvOY9NqJ+PM&#10;9xrJO/rgZCIZDFdBnqncWT7Pspw72SF9aGWvt61uvurBCbCvYfw0W7OJw8sur0/vx/nbfhTi9mba&#10;rIAlPaVLGH7xCR0qYjr4AVVkVsDj04KSdM+Bkf2wWNK0w5/mVcn/41c/AAAA//8DAFBLAQItABQA&#10;BgAIAAAAIQC2gziS/gAAAOEBAAATAAAAAAAAAAAAAAAAAAAAAABbQ29udGVudF9UeXBlc10ueG1s&#10;UEsBAi0AFAAGAAgAAAAhADj9If/WAAAAlAEAAAsAAAAAAAAAAAAAAAAALwEAAF9yZWxzLy5yZWxz&#10;UEsBAi0AFAAGAAgAAAAhAF9h8kK1AQAAtwMAAA4AAAAAAAAAAAAAAAAALgIAAGRycy9lMm9Eb2Mu&#10;eG1sUEsBAi0AFAAGAAgAAAAhACHYEyTbAAAABgEAAA8AAAAAAAAAAAAAAAAADwQAAGRycy9kb3du&#10;cmV2LnhtbFBLBQYAAAAABAAEAPMAAAAXBQAAAAA=&#10;" strokecolor="black [3200]" strokeweight=".5pt">
                      <v:stroke joinstyle="miter"/>
                    </v:line>
                  </w:pict>
                </mc:Fallback>
              </mc:AlternateContent>
            </w:r>
          </w:p>
          <w:p w14:paraId="37C24408" w14:textId="709915AF" w:rsidR="00A406C8" w:rsidRPr="00D76075" w:rsidRDefault="00A406C8" w:rsidP="00073A3A">
            <w:pPr>
              <w:spacing w:after="0" w:line="240" w:lineRule="auto"/>
              <w:jc w:val="center"/>
              <w:rPr>
                <w:szCs w:val="28"/>
              </w:rPr>
            </w:pPr>
            <w:r w:rsidRPr="00D76075">
              <w:rPr>
                <w:i/>
                <w:iCs/>
                <w:sz w:val="26"/>
                <w:szCs w:val="26"/>
              </w:rPr>
              <w:t xml:space="preserve">       Hà Nội, ngày </w:t>
            </w:r>
            <w:r w:rsidR="00073A3A">
              <w:rPr>
                <w:i/>
                <w:iCs/>
                <w:sz w:val="26"/>
                <w:szCs w:val="26"/>
              </w:rPr>
              <w:t>22</w:t>
            </w:r>
            <w:r w:rsidR="00E00469">
              <w:rPr>
                <w:i/>
                <w:iCs/>
                <w:sz w:val="26"/>
                <w:szCs w:val="26"/>
              </w:rPr>
              <w:t xml:space="preserve"> </w:t>
            </w:r>
            <w:r w:rsidR="00F17254">
              <w:rPr>
                <w:i/>
                <w:iCs/>
                <w:sz w:val="26"/>
                <w:szCs w:val="26"/>
              </w:rPr>
              <w:t>tháng 9</w:t>
            </w:r>
            <w:r w:rsidR="009C7A44">
              <w:rPr>
                <w:i/>
                <w:iCs/>
                <w:sz w:val="26"/>
                <w:szCs w:val="26"/>
              </w:rPr>
              <w:t xml:space="preserve"> </w:t>
            </w:r>
            <w:r w:rsidRPr="00D76075">
              <w:rPr>
                <w:i/>
                <w:iCs/>
                <w:sz w:val="26"/>
                <w:szCs w:val="26"/>
              </w:rPr>
              <w:t>năm 20</w:t>
            </w:r>
            <w:r w:rsidR="0049297B">
              <w:rPr>
                <w:i/>
                <w:iCs/>
                <w:sz w:val="26"/>
                <w:szCs w:val="26"/>
              </w:rPr>
              <w:t>21</w:t>
            </w:r>
          </w:p>
        </w:tc>
      </w:tr>
    </w:tbl>
    <w:p w14:paraId="75204D0C" w14:textId="77777777" w:rsidR="00A76B6E" w:rsidRDefault="00A76B6E" w:rsidP="0076747A">
      <w:pPr>
        <w:jc w:val="both"/>
        <w:rPr>
          <w:bCs/>
          <w:iCs/>
          <w:color w:val="FFFFFF"/>
          <w:sz w:val="8"/>
          <w:szCs w:val="28"/>
        </w:rPr>
      </w:pPr>
    </w:p>
    <w:p w14:paraId="7338B872" w14:textId="77777777" w:rsidR="0058337C" w:rsidRPr="00DB40A1" w:rsidRDefault="0058337C" w:rsidP="0076747A">
      <w:pPr>
        <w:jc w:val="both"/>
        <w:rPr>
          <w:bCs/>
          <w:iCs/>
          <w:color w:val="FFFFFF"/>
          <w:sz w:val="2"/>
          <w:szCs w:val="28"/>
        </w:rPr>
      </w:pPr>
    </w:p>
    <w:p w14:paraId="6208ED9D" w14:textId="77777777" w:rsidR="00A406C8" w:rsidRPr="0076747A" w:rsidRDefault="00A406C8" w:rsidP="0076747A">
      <w:pPr>
        <w:spacing w:after="0" w:line="240" w:lineRule="auto"/>
        <w:jc w:val="center"/>
        <w:rPr>
          <w:bCs/>
          <w:iCs/>
          <w:color w:val="FFFFFF"/>
          <w:szCs w:val="28"/>
        </w:rPr>
      </w:pPr>
      <w:bookmarkStart w:id="0" w:name="_GoBack"/>
      <w:r>
        <w:rPr>
          <w:b/>
          <w:bCs/>
          <w:sz w:val="32"/>
          <w:szCs w:val="32"/>
        </w:rPr>
        <w:t>KẾ HOẠCH</w:t>
      </w:r>
    </w:p>
    <w:p w14:paraId="0B909826" w14:textId="77777777" w:rsidR="00CD18A4" w:rsidRDefault="00A406C8" w:rsidP="00CD18A4">
      <w:pPr>
        <w:spacing w:after="0" w:line="240" w:lineRule="auto"/>
        <w:jc w:val="center"/>
        <w:rPr>
          <w:b/>
        </w:rPr>
      </w:pPr>
      <w:r w:rsidRPr="005F6ED4">
        <w:rPr>
          <w:b/>
        </w:rPr>
        <w:t xml:space="preserve">Tổ chức </w:t>
      </w:r>
      <w:r w:rsidR="00CD18A4">
        <w:rPr>
          <w:b/>
        </w:rPr>
        <w:t>chương trình giao lưu trực tuyến</w:t>
      </w:r>
    </w:p>
    <w:p w14:paraId="4529A3CD" w14:textId="77777777" w:rsidR="00A406C8" w:rsidRPr="005F6ED4" w:rsidRDefault="0049297B" w:rsidP="0049297B">
      <w:pPr>
        <w:spacing w:after="0" w:line="240" w:lineRule="auto"/>
        <w:jc w:val="center"/>
        <w:rPr>
          <w:b/>
        </w:rPr>
      </w:pPr>
      <w:r>
        <w:rPr>
          <w:b/>
        </w:rPr>
        <w:t xml:space="preserve"> “</w:t>
      </w:r>
      <w:r w:rsidR="00CD18A4">
        <w:rPr>
          <w:b/>
        </w:rPr>
        <w:t>Tuổi trẻ Việt Nam - Những câu chuyện đẹp</w:t>
      </w:r>
      <w:r>
        <w:rPr>
          <w:b/>
        </w:rPr>
        <w:t>”</w:t>
      </w:r>
    </w:p>
    <w:bookmarkEnd w:id="0"/>
    <w:p w14:paraId="697DB993" w14:textId="77777777" w:rsidR="00EB6D31" w:rsidRDefault="00A406C8" w:rsidP="00EB6D31">
      <w:pPr>
        <w:spacing w:after="0" w:line="240" w:lineRule="auto"/>
        <w:jc w:val="center"/>
      </w:pPr>
      <w:r w:rsidRPr="000F419C">
        <w:t>---------</w:t>
      </w:r>
    </w:p>
    <w:p w14:paraId="17452EE5" w14:textId="77777777" w:rsidR="0058337C" w:rsidRPr="00DB40A1" w:rsidRDefault="0058337C" w:rsidP="00E24958">
      <w:pPr>
        <w:spacing w:after="0" w:line="240" w:lineRule="auto"/>
        <w:rPr>
          <w:sz w:val="6"/>
        </w:rPr>
      </w:pPr>
    </w:p>
    <w:p w14:paraId="5424CFA5" w14:textId="77777777" w:rsidR="00EB6D31" w:rsidRPr="00EB6D31" w:rsidRDefault="00EB6D31" w:rsidP="00EB6D31">
      <w:pPr>
        <w:spacing w:after="0" w:line="240" w:lineRule="auto"/>
        <w:jc w:val="center"/>
        <w:rPr>
          <w:sz w:val="2"/>
        </w:rPr>
      </w:pPr>
    </w:p>
    <w:p w14:paraId="233EDF95" w14:textId="77777777" w:rsidR="00A406C8" w:rsidRPr="00090907" w:rsidRDefault="00A76B6E" w:rsidP="00DB40A1">
      <w:pPr>
        <w:pStyle w:val="BodyText"/>
        <w:spacing w:before="120"/>
        <w:ind w:right="23" w:firstLine="680"/>
        <w:rPr>
          <w:rFonts w:ascii="Times New Roman" w:hAnsi="Times New Roman"/>
          <w:sz w:val="28"/>
          <w:szCs w:val="28"/>
          <w:lang w:val="en-US" w:eastAsia="en-US"/>
        </w:rPr>
      </w:pPr>
      <w:r>
        <w:rPr>
          <w:rFonts w:asciiTheme="majorHAnsi" w:hAnsiTheme="majorHAnsi" w:cstheme="majorHAnsi"/>
          <w:sz w:val="28"/>
          <w:szCs w:val="28"/>
          <w:lang w:val="en-US"/>
        </w:rPr>
        <w:t xml:space="preserve">Thực hiện </w:t>
      </w:r>
      <w:r w:rsidR="00D07315">
        <w:rPr>
          <w:rFonts w:asciiTheme="majorHAnsi" w:hAnsiTheme="majorHAnsi" w:cstheme="majorHAnsi"/>
          <w:sz w:val="28"/>
          <w:szCs w:val="28"/>
          <w:lang w:val="en-US"/>
        </w:rPr>
        <w:t>Chương trình</w:t>
      </w:r>
      <w:r w:rsidR="0049297B">
        <w:rPr>
          <w:rFonts w:asciiTheme="majorHAnsi" w:hAnsiTheme="majorHAnsi" w:cstheme="majorHAnsi"/>
          <w:sz w:val="28"/>
          <w:szCs w:val="28"/>
          <w:lang w:val="en-US"/>
        </w:rPr>
        <w:t xml:space="preserve"> công tác</w:t>
      </w:r>
      <w:r w:rsidR="0058337C">
        <w:rPr>
          <w:rFonts w:asciiTheme="majorHAnsi" w:hAnsiTheme="majorHAnsi" w:cstheme="majorHAnsi"/>
          <w:sz w:val="28"/>
          <w:szCs w:val="28"/>
          <w:lang w:val="en-US"/>
        </w:rPr>
        <w:t xml:space="preserve"> đoàn và phong trào thanh thiếu nhi</w:t>
      </w:r>
      <w:r w:rsidR="0049297B">
        <w:rPr>
          <w:rFonts w:asciiTheme="majorHAnsi" w:hAnsiTheme="majorHAnsi" w:cstheme="majorHAnsi"/>
          <w:sz w:val="28"/>
          <w:szCs w:val="28"/>
          <w:lang w:val="en-US"/>
        </w:rPr>
        <w:t xml:space="preserve"> năm 2021</w:t>
      </w:r>
      <w:r w:rsidR="00090907">
        <w:rPr>
          <w:rFonts w:ascii="Times New Roman" w:hAnsi="Times New Roman"/>
          <w:sz w:val="28"/>
          <w:szCs w:val="28"/>
          <w:lang w:val="en-US" w:eastAsia="en-US"/>
        </w:rPr>
        <w:t xml:space="preserve">, </w:t>
      </w:r>
      <w:r w:rsidR="00CD18A4">
        <w:rPr>
          <w:rFonts w:asciiTheme="majorHAnsi" w:hAnsiTheme="majorHAnsi" w:cstheme="majorHAnsi"/>
          <w:sz w:val="28"/>
          <w:szCs w:val="28"/>
          <w:lang w:val="en-US"/>
        </w:rPr>
        <w:t xml:space="preserve">Ban Bí thư Trung ương Đoàn ban hành Kế hoạch tổ chức chương trình giao lưu trực tuyến </w:t>
      </w:r>
      <w:r w:rsidR="00CD18A4" w:rsidRPr="00484945">
        <w:rPr>
          <w:rFonts w:asciiTheme="majorHAnsi" w:hAnsiTheme="majorHAnsi" w:cstheme="majorHAnsi"/>
          <w:i/>
          <w:sz w:val="28"/>
          <w:szCs w:val="28"/>
          <w:lang w:val="en-US"/>
        </w:rPr>
        <w:t>“Tuổi trẻ Việt Nam - Những câu chuyện đẹp”</w:t>
      </w:r>
      <w:r w:rsidR="00CD18A4">
        <w:rPr>
          <w:rFonts w:asciiTheme="majorHAnsi" w:hAnsiTheme="majorHAnsi" w:cstheme="majorHAnsi"/>
          <w:sz w:val="28"/>
          <w:szCs w:val="28"/>
          <w:lang w:val="en-US"/>
        </w:rPr>
        <w:t xml:space="preserve"> </w:t>
      </w:r>
      <w:r w:rsidR="00A406C8" w:rsidRPr="00880870">
        <w:rPr>
          <w:rFonts w:asciiTheme="majorHAnsi" w:hAnsiTheme="majorHAnsi" w:cstheme="majorHAnsi"/>
          <w:sz w:val="28"/>
          <w:szCs w:val="28"/>
        </w:rPr>
        <w:t>cụ thể như sau:</w:t>
      </w:r>
    </w:p>
    <w:p w14:paraId="3E142D86" w14:textId="77777777" w:rsidR="00A406C8" w:rsidRPr="00880870" w:rsidRDefault="00A406C8" w:rsidP="00DB40A1">
      <w:pPr>
        <w:spacing w:before="120" w:after="0" w:line="240" w:lineRule="auto"/>
        <w:ind w:right="23" w:firstLine="680"/>
        <w:jc w:val="both"/>
        <w:rPr>
          <w:rFonts w:asciiTheme="majorHAnsi" w:hAnsiTheme="majorHAnsi" w:cstheme="majorHAnsi"/>
          <w:b/>
          <w:szCs w:val="28"/>
        </w:rPr>
      </w:pPr>
      <w:r w:rsidRPr="00880870">
        <w:rPr>
          <w:rFonts w:asciiTheme="majorHAnsi" w:hAnsiTheme="majorHAnsi" w:cstheme="majorHAnsi"/>
          <w:b/>
          <w:szCs w:val="28"/>
        </w:rPr>
        <w:t>I. MỤC ĐÍCH, YÊU CẦU</w:t>
      </w:r>
    </w:p>
    <w:p w14:paraId="272331B7" w14:textId="77777777" w:rsidR="004879A2" w:rsidRDefault="0044770F" w:rsidP="00DB40A1">
      <w:pPr>
        <w:spacing w:before="120" w:after="0" w:line="240" w:lineRule="auto"/>
        <w:ind w:right="23" w:firstLine="680"/>
        <w:jc w:val="both"/>
        <w:rPr>
          <w:rFonts w:asciiTheme="majorHAnsi" w:hAnsiTheme="majorHAnsi" w:cstheme="majorHAnsi"/>
          <w:color w:val="000000" w:themeColor="text1"/>
          <w:szCs w:val="28"/>
        </w:rPr>
      </w:pPr>
      <w:r>
        <w:rPr>
          <w:rFonts w:asciiTheme="majorHAnsi" w:hAnsiTheme="majorHAnsi" w:cstheme="majorHAnsi"/>
          <w:szCs w:val="28"/>
        </w:rPr>
        <w:t>1</w:t>
      </w:r>
      <w:r w:rsidR="001D2413">
        <w:rPr>
          <w:rFonts w:asciiTheme="majorHAnsi" w:hAnsiTheme="majorHAnsi" w:cstheme="majorHAnsi"/>
          <w:szCs w:val="28"/>
        </w:rPr>
        <w:t xml:space="preserve">. </w:t>
      </w:r>
      <w:r w:rsidR="00D406FD">
        <w:rPr>
          <w:rFonts w:asciiTheme="majorHAnsi" w:hAnsiTheme="majorHAnsi" w:cstheme="majorHAnsi"/>
          <w:szCs w:val="28"/>
        </w:rPr>
        <w:t xml:space="preserve">Chương trình được tổ chức nhằm </w:t>
      </w:r>
      <w:r w:rsidR="00D406FD">
        <w:rPr>
          <w:szCs w:val="28"/>
        </w:rPr>
        <w:t xml:space="preserve">sơ kết </w:t>
      </w:r>
      <w:r w:rsidR="00E62168">
        <w:rPr>
          <w:szCs w:val="28"/>
        </w:rPr>
        <w:t xml:space="preserve">03 năm thực hiện Hướng dẫn </w:t>
      </w:r>
      <w:r w:rsidR="00C31AFF">
        <w:rPr>
          <w:color w:val="000000" w:themeColor="text1"/>
          <w:spacing w:val="-2"/>
          <w:szCs w:val="28"/>
        </w:rPr>
        <w:t xml:space="preserve">số 06 - HD/TWĐTN-BTG, </w:t>
      </w:r>
      <w:r w:rsidR="0058337C">
        <w:rPr>
          <w:color w:val="000000" w:themeColor="text1"/>
          <w:spacing w:val="-2"/>
          <w:szCs w:val="28"/>
        </w:rPr>
        <w:t xml:space="preserve">ngày 04/5/2018 của </w:t>
      </w:r>
      <w:r w:rsidR="00E62168" w:rsidRPr="00F0576E">
        <w:rPr>
          <w:color w:val="000000" w:themeColor="text1"/>
          <w:spacing w:val="-2"/>
          <w:szCs w:val="28"/>
        </w:rPr>
        <w:t>Ban Bí thư Trung ương</w:t>
      </w:r>
      <w:r w:rsidR="00E62168">
        <w:rPr>
          <w:color w:val="000000" w:themeColor="text1"/>
          <w:spacing w:val="-2"/>
          <w:szCs w:val="28"/>
        </w:rPr>
        <w:t xml:space="preserve"> Đoàn </w:t>
      </w:r>
      <w:r w:rsidR="00C31AFF">
        <w:rPr>
          <w:color w:val="000000" w:themeColor="text1"/>
          <w:spacing w:val="-2"/>
          <w:szCs w:val="28"/>
        </w:rPr>
        <w:t>v</w:t>
      </w:r>
      <w:r w:rsidR="00E62168" w:rsidRPr="00F0576E">
        <w:rPr>
          <w:color w:val="000000" w:themeColor="text1"/>
          <w:spacing w:val="-2"/>
          <w:szCs w:val="28"/>
        </w:rPr>
        <w:t xml:space="preserve">ề </w:t>
      </w:r>
      <w:r w:rsidR="00C31AFF">
        <w:rPr>
          <w:color w:val="000000" w:themeColor="text1"/>
          <w:spacing w:val="-2"/>
          <w:szCs w:val="28"/>
        </w:rPr>
        <w:t xml:space="preserve">triển khai </w:t>
      </w:r>
      <w:r w:rsidR="00E62168" w:rsidRPr="00F0576E">
        <w:rPr>
          <w:color w:val="000000" w:themeColor="text1"/>
          <w:spacing w:val="-2"/>
          <w:szCs w:val="28"/>
        </w:rPr>
        <w:t>thực hiệ</w:t>
      </w:r>
      <w:r w:rsidR="00C31AFF">
        <w:rPr>
          <w:color w:val="000000" w:themeColor="text1"/>
          <w:spacing w:val="-2"/>
          <w:szCs w:val="28"/>
        </w:rPr>
        <w:t>n C</w:t>
      </w:r>
      <w:r w:rsidR="00E62168" w:rsidRPr="00F0576E">
        <w:rPr>
          <w:color w:val="000000" w:themeColor="text1"/>
          <w:spacing w:val="-2"/>
          <w:szCs w:val="28"/>
        </w:rPr>
        <w:t xml:space="preserve">uộc vận động </w:t>
      </w:r>
      <w:r w:rsidR="00E62168" w:rsidRPr="00025B4F">
        <w:rPr>
          <w:i/>
          <w:color w:val="000000" w:themeColor="text1"/>
          <w:spacing w:val="-2"/>
          <w:szCs w:val="28"/>
        </w:rPr>
        <w:t>“Mỗi ngày một tin tốt, mỗi tuần một câu chuyện đẹp”</w:t>
      </w:r>
      <w:r w:rsidR="00E62168" w:rsidRPr="00F0576E">
        <w:rPr>
          <w:rFonts w:asciiTheme="majorHAnsi" w:hAnsiTheme="majorHAnsi" w:cstheme="majorHAnsi"/>
          <w:color w:val="000000" w:themeColor="text1"/>
          <w:szCs w:val="28"/>
          <w:lang w:val="vi-VN"/>
        </w:rPr>
        <w:t xml:space="preserve"> </w:t>
      </w:r>
      <w:r w:rsidR="00E62168" w:rsidRPr="00F0576E">
        <w:rPr>
          <w:rFonts w:asciiTheme="majorHAnsi" w:hAnsiTheme="majorHAnsi" w:cstheme="majorHAnsi"/>
          <w:color w:val="000000" w:themeColor="text1"/>
          <w:szCs w:val="28"/>
        </w:rPr>
        <w:t>trên mạng xã hộ</w:t>
      </w:r>
      <w:r w:rsidR="0058337C">
        <w:rPr>
          <w:rFonts w:asciiTheme="majorHAnsi" w:hAnsiTheme="majorHAnsi" w:cstheme="majorHAnsi"/>
          <w:color w:val="000000" w:themeColor="text1"/>
          <w:szCs w:val="28"/>
        </w:rPr>
        <w:t xml:space="preserve">i </w:t>
      </w:r>
      <w:r w:rsidR="0058337C" w:rsidRPr="0058337C">
        <w:rPr>
          <w:rFonts w:asciiTheme="majorHAnsi" w:hAnsiTheme="majorHAnsi" w:cstheme="majorHAnsi"/>
          <w:i/>
          <w:color w:val="000000" w:themeColor="text1"/>
          <w:szCs w:val="28"/>
        </w:rPr>
        <w:t>(sau đây gọi tắt là Cuộc vận động).</w:t>
      </w:r>
      <w:r w:rsidR="0058337C">
        <w:rPr>
          <w:rFonts w:asciiTheme="majorHAnsi" w:hAnsiTheme="majorHAnsi" w:cstheme="majorHAnsi"/>
          <w:color w:val="000000" w:themeColor="text1"/>
          <w:szCs w:val="28"/>
        </w:rPr>
        <w:t xml:space="preserve"> </w:t>
      </w:r>
    </w:p>
    <w:p w14:paraId="0C3710A0" w14:textId="77777777" w:rsidR="004879A2" w:rsidRDefault="004879A2" w:rsidP="00DB40A1">
      <w:pPr>
        <w:spacing w:before="120" w:after="0" w:line="240" w:lineRule="auto"/>
        <w:ind w:right="23" w:firstLine="680"/>
        <w:jc w:val="both"/>
        <w:rPr>
          <w:rFonts w:asciiTheme="majorHAnsi" w:hAnsiTheme="majorHAnsi" w:cstheme="majorHAnsi"/>
          <w:szCs w:val="28"/>
        </w:rPr>
      </w:pPr>
      <w:r>
        <w:rPr>
          <w:rFonts w:asciiTheme="majorHAnsi" w:hAnsiTheme="majorHAnsi" w:cstheme="majorHAnsi"/>
          <w:color w:val="000000" w:themeColor="text1"/>
          <w:szCs w:val="28"/>
        </w:rPr>
        <w:t xml:space="preserve">2. Góp phần </w:t>
      </w:r>
      <w:r>
        <w:rPr>
          <w:rFonts w:asciiTheme="majorHAnsi" w:hAnsiTheme="majorHAnsi" w:cstheme="majorHAnsi"/>
          <w:szCs w:val="28"/>
        </w:rPr>
        <w:t xml:space="preserve">triển khai thực hiện Kế hoạch số </w:t>
      </w:r>
      <w:r w:rsidRPr="00647707">
        <w:rPr>
          <w:rFonts w:asciiTheme="majorHAnsi" w:hAnsiTheme="majorHAnsi" w:cstheme="majorHAnsi"/>
          <w:szCs w:val="28"/>
        </w:rPr>
        <w:t>407 - KH/TWĐTN-BTG</w:t>
      </w:r>
      <w:r>
        <w:rPr>
          <w:rFonts w:asciiTheme="majorHAnsi" w:hAnsiTheme="majorHAnsi" w:cstheme="majorHAnsi"/>
          <w:szCs w:val="28"/>
        </w:rPr>
        <w:t xml:space="preserve"> ngày 30/7/2021 của Ban Bí thư Trung ương Đoàn về triển khai thực hiện </w:t>
      </w:r>
      <w:r w:rsidRPr="00D406FD">
        <w:rPr>
          <w:bCs/>
          <w:color w:val="000000"/>
          <w:shd w:val="clear" w:color="auto" w:fill="FFFFFF"/>
        </w:rPr>
        <w:t xml:space="preserve">Kết luận số 01-KL/TW ngày 18/5/2021 của Bộ Chính trị về tiếp tục thực hiện Chỉ thị số 05-CT/TW ngày 15/5/2016 của Bộ Chính trị khóa XII </w:t>
      </w:r>
      <w:r w:rsidRPr="00647707">
        <w:rPr>
          <w:bCs/>
          <w:i/>
          <w:color w:val="000000"/>
          <w:shd w:val="clear" w:color="auto" w:fill="FFFFFF"/>
        </w:rPr>
        <w:t>"Về đẩy mạnh học tập và làm theo tư tưởng, đạo đức, phong cách Hồ Chí Minh"</w:t>
      </w:r>
      <w:r>
        <w:rPr>
          <w:bCs/>
          <w:color w:val="000000"/>
          <w:shd w:val="clear" w:color="auto" w:fill="FFFFFF"/>
        </w:rPr>
        <w:t xml:space="preserve">. </w:t>
      </w:r>
    </w:p>
    <w:p w14:paraId="3785871E" w14:textId="616FEE77" w:rsidR="0058337C" w:rsidRDefault="004879A2" w:rsidP="00DB40A1">
      <w:pPr>
        <w:spacing w:before="120" w:after="0" w:line="240" w:lineRule="auto"/>
        <w:ind w:right="23" w:firstLine="680"/>
        <w:jc w:val="both"/>
        <w:rPr>
          <w:rFonts w:asciiTheme="majorHAnsi" w:hAnsiTheme="majorHAnsi" w:cstheme="majorHAnsi"/>
          <w:szCs w:val="28"/>
        </w:rPr>
      </w:pPr>
      <w:r>
        <w:rPr>
          <w:rFonts w:asciiTheme="majorHAnsi" w:hAnsiTheme="majorHAnsi" w:cstheme="majorHAnsi"/>
          <w:szCs w:val="28"/>
        </w:rPr>
        <w:t>3</w:t>
      </w:r>
      <w:r w:rsidR="0058337C">
        <w:rPr>
          <w:rFonts w:asciiTheme="majorHAnsi" w:hAnsiTheme="majorHAnsi" w:cstheme="majorHAnsi"/>
          <w:szCs w:val="28"/>
        </w:rPr>
        <w:t xml:space="preserve">. Gặp mặt, biểu dương, giới thiệu, tuyên truyền các tập thể, </w:t>
      </w:r>
      <w:r w:rsidR="0058337C" w:rsidRPr="00880870">
        <w:rPr>
          <w:rFonts w:asciiTheme="majorHAnsi" w:hAnsiTheme="majorHAnsi" w:cstheme="majorHAnsi"/>
          <w:szCs w:val="28"/>
        </w:rPr>
        <w:t xml:space="preserve">cá nhân </w:t>
      </w:r>
      <w:r w:rsidR="0058337C">
        <w:rPr>
          <w:rFonts w:asciiTheme="majorHAnsi" w:hAnsiTheme="majorHAnsi" w:cstheme="majorHAnsi"/>
          <w:szCs w:val="28"/>
        </w:rPr>
        <w:t>tiêu biểu</w:t>
      </w:r>
      <w:r w:rsidR="0058337C" w:rsidRPr="00880870">
        <w:rPr>
          <w:rFonts w:asciiTheme="majorHAnsi" w:hAnsiTheme="majorHAnsi" w:cstheme="majorHAnsi"/>
          <w:szCs w:val="28"/>
        </w:rPr>
        <w:t xml:space="preserve"> trong</w:t>
      </w:r>
      <w:r w:rsidR="0058337C">
        <w:rPr>
          <w:rFonts w:asciiTheme="majorHAnsi" w:hAnsiTheme="majorHAnsi" w:cstheme="majorHAnsi"/>
          <w:szCs w:val="28"/>
        </w:rPr>
        <w:t xml:space="preserve"> triển khai Cuộc vận động; có nhiều sáng tạo trong đăng tải, chia sẻ thông tin tích cực trên mạng xã hội, góp phần tạo môi trường lành mạnh</w:t>
      </w:r>
      <w:r w:rsidR="003629B7">
        <w:rPr>
          <w:rFonts w:asciiTheme="majorHAnsi" w:hAnsiTheme="majorHAnsi" w:cstheme="majorHAnsi"/>
          <w:szCs w:val="28"/>
        </w:rPr>
        <w:t xml:space="preserve"> trên không gian mạng, thúc đẩy </w:t>
      </w:r>
      <w:r w:rsidR="0058337C">
        <w:rPr>
          <w:rFonts w:asciiTheme="majorHAnsi" w:hAnsiTheme="majorHAnsi" w:cstheme="majorHAnsi"/>
          <w:szCs w:val="28"/>
        </w:rPr>
        <w:t xml:space="preserve">sự phát triển toàn diện của thanh thiếu nhi. </w:t>
      </w:r>
    </w:p>
    <w:p w14:paraId="189D5E32" w14:textId="77777777" w:rsidR="0045310A" w:rsidRPr="00880870" w:rsidRDefault="0058337C" w:rsidP="00DB40A1">
      <w:pPr>
        <w:spacing w:before="120" w:after="0" w:line="240" w:lineRule="auto"/>
        <w:ind w:right="23" w:firstLine="680"/>
        <w:jc w:val="both"/>
        <w:rPr>
          <w:rFonts w:asciiTheme="majorHAnsi" w:hAnsiTheme="majorHAnsi" w:cstheme="majorHAnsi"/>
          <w:szCs w:val="28"/>
        </w:rPr>
      </w:pPr>
      <w:r>
        <w:rPr>
          <w:rFonts w:asciiTheme="majorHAnsi" w:hAnsiTheme="majorHAnsi" w:cstheme="majorHAnsi"/>
          <w:szCs w:val="28"/>
        </w:rPr>
        <w:t>4</w:t>
      </w:r>
      <w:r w:rsidR="00A406C8" w:rsidRPr="00880870">
        <w:rPr>
          <w:rFonts w:asciiTheme="majorHAnsi" w:hAnsiTheme="majorHAnsi" w:cstheme="majorHAnsi"/>
          <w:szCs w:val="28"/>
        </w:rPr>
        <w:t xml:space="preserve">. </w:t>
      </w:r>
      <w:r w:rsidR="00941F04">
        <w:rPr>
          <w:rFonts w:asciiTheme="majorHAnsi" w:hAnsiTheme="majorHAnsi" w:cstheme="majorHAnsi"/>
          <w:szCs w:val="28"/>
        </w:rPr>
        <w:t>Tổ chức chương trình giao lưu trực tuyến</w:t>
      </w:r>
      <w:r w:rsidR="00E00469">
        <w:rPr>
          <w:rFonts w:asciiTheme="majorHAnsi" w:hAnsiTheme="majorHAnsi" w:cstheme="majorHAnsi"/>
          <w:szCs w:val="28"/>
        </w:rPr>
        <w:t xml:space="preserve"> đảm bảo</w:t>
      </w:r>
      <w:r w:rsidR="00A406C8" w:rsidRPr="00880870">
        <w:rPr>
          <w:rFonts w:asciiTheme="majorHAnsi" w:hAnsiTheme="majorHAnsi" w:cstheme="majorHAnsi"/>
          <w:szCs w:val="28"/>
        </w:rPr>
        <w:t xml:space="preserve"> sáng tạo,</w:t>
      </w:r>
      <w:r w:rsidR="0045310A" w:rsidRPr="0045310A">
        <w:rPr>
          <w:rFonts w:asciiTheme="majorHAnsi" w:hAnsiTheme="majorHAnsi" w:cstheme="majorHAnsi"/>
          <w:szCs w:val="28"/>
        </w:rPr>
        <w:t xml:space="preserve"> </w:t>
      </w:r>
      <w:proofErr w:type="gramStart"/>
      <w:r w:rsidR="0045310A" w:rsidRPr="0045310A">
        <w:rPr>
          <w:rFonts w:asciiTheme="majorHAnsi" w:hAnsiTheme="majorHAnsi" w:cstheme="majorHAnsi"/>
          <w:szCs w:val="28"/>
        </w:rPr>
        <w:t>an</w:t>
      </w:r>
      <w:proofErr w:type="gramEnd"/>
      <w:r w:rsidR="0045310A" w:rsidRPr="0045310A">
        <w:rPr>
          <w:rFonts w:asciiTheme="majorHAnsi" w:hAnsiTheme="majorHAnsi" w:cstheme="majorHAnsi"/>
          <w:szCs w:val="28"/>
        </w:rPr>
        <w:t xml:space="preserve"> toàn, thiết thực, hiệu quả</w:t>
      </w:r>
      <w:r w:rsidR="00177CE1">
        <w:rPr>
          <w:rFonts w:asciiTheme="majorHAnsi" w:hAnsiTheme="majorHAnsi" w:cstheme="majorHAnsi"/>
          <w:szCs w:val="28"/>
        </w:rPr>
        <w:t xml:space="preserve"> trong điều kiện dịch bệnh Covid - 19</w:t>
      </w:r>
      <w:r w:rsidR="0045310A">
        <w:rPr>
          <w:rFonts w:asciiTheme="majorHAnsi" w:hAnsiTheme="majorHAnsi" w:cstheme="majorHAnsi"/>
          <w:szCs w:val="28"/>
        </w:rPr>
        <w:t xml:space="preserve">, </w:t>
      </w:r>
      <w:r w:rsidR="0045310A" w:rsidRPr="0045310A">
        <w:rPr>
          <w:rFonts w:asciiTheme="majorHAnsi" w:hAnsiTheme="majorHAnsi" w:cstheme="majorHAnsi"/>
          <w:szCs w:val="28"/>
        </w:rPr>
        <w:t xml:space="preserve">thu hút </w:t>
      </w:r>
      <w:r w:rsidR="0045310A">
        <w:rPr>
          <w:rFonts w:asciiTheme="majorHAnsi" w:hAnsiTheme="majorHAnsi" w:cstheme="majorHAnsi"/>
          <w:szCs w:val="28"/>
        </w:rPr>
        <w:t>sự quan tâm của</w:t>
      </w:r>
      <w:r w:rsidR="0045310A" w:rsidRPr="0045310A">
        <w:rPr>
          <w:rFonts w:asciiTheme="majorHAnsi" w:hAnsiTheme="majorHAnsi" w:cstheme="majorHAnsi"/>
          <w:szCs w:val="28"/>
        </w:rPr>
        <w:t xml:space="preserve"> đông đảo đoàn viên, thanh thiếu nhi</w:t>
      </w:r>
      <w:r w:rsidR="00FC36FA">
        <w:rPr>
          <w:rFonts w:asciiTheme="majorHAnsi" w:hAnsiTheme="majorHAnsi" w:cstheme="majorHAnsi"/>
          <w:szCs w:val="28"/>
        </w:rPr>
        <w:t xml:space="preserve"> </w:t>
      </w:r>
      <w:r w:rsidR="0045310A" w:rsidRPr="0045310A">
        <w:rPr>
          <w:rFonts w:asciiTheme="majorHAnsi" w:hAnsiTheme="majorHAnsi" w:cstheme="majorHAnsi"/>
          <w:szCs w:val="28"/>
        </w:rPr>
        <w:t>trong và ngoài nước.</w:t>
      </w:r>
    </w:p>
    <w:p w14:paraId="683364E6" w14:textId="77777777" w:rsidR="00A406C8" w:rsidRPr="00880870" w:rsidRDefault="00A406C8" w:rsidP="00DB40A1">
      <w:pPr>
        <w:pStyle w:val="BodyText"/>
        <w:spacing w:before="120"/>
        <w:ind w:right="23" w:firstLine="680"/>
        <w:rPr>
          <w:rFonts w:asciiTheme="majorHAnsi" w:hAnsiTheme="majorHAnsi" w:cstheme="majorHAnsi"/>
          <w:b/>
          <w:sz w:val="28"/>
          <w:szCs w:val="28"/>
        </w:rPr>
      </w:pPr>
      <w:r w:rsidRPr="00880870">
        <w:rPr>
          <w:rFonts w:asciiTheme="majorHAnsi" w:hAnsiTheme="majorHAnsi" w:cstheme="majorHAnsi"/>
          <w:b/>
          <w:sz w:val="28"/>
          <w:szCs w:val="28"/>
        </w:rPr>
        <w:t>II. THỜI GIAN, ĐỊA ĐIỂM</w:t>
      </w:r>
    </w:p>
    <w:p w14:paraId="16B2C95D" w14:textId="77777777" w:rsidR="00272668" w:rsidRDefault="00A406C8" w:rsidP="00DB40A1">
      <w:pPr>
        <w:pStyle w:val="BodyText"/>
        <w:spacing w:before="120"/>
        <w:ind w:right="23" w:firstLine="680"/>
        <w:rPr>
          <w:rFonts w:asciiTheme="majorHAnsi" w:hAnsiTheme="majorHAnsi" w:cstheme="majorHAnsi"/>
          <w:spacing w:val="-4"/>
          <w:sz w:val="28"/>
          <w:szCs w:val="28"/>
          <w:lang w:val="en-US"/>
        </w:rPr>
      </w:pPr>
      <w:r w:rsidRPr="002B2F03">
        <w:rPr>
          <w:rFonts w:asciiTheme="majorHAnsi" w:hAnsiTheme="majorHAnsi" w:cstheme="majorHAnsi"/>
          <w:b/>
          <w:spacing w:val="-4"/>
          <w:sz w:val="28"/>
          <w:szCs w:val="28"/>
        </w:rPr>
        <w:t>1</w:t>
      </w:r>
      <w:r w:rsidRPr="002B2F03">
        <w:rPr>
          <w:rFonts w:asciiTheme="majorHAnsi" w:hAnsiTheme="majorHAnsi" w:cstheme="majorHAnsi"/>
          <w:spacing w:val="-4"/>
          <w:sz w:val="28"/>
          <w:szCs w:val="28"/>
        </w:rPr>
        <w:t xml:space="preserve">. </w:t>
      </w:r>
      <w:r w:rsidRPr="002B2F03">
        <w:rPr>
          <w:rFonts w:asciiTheme="majorHAnsi" w:hAnsiTheme="majorHAnsi" w:cstheme="majorHAnsi"/>
          <w:b/>
          <w:bCs/>
          <w:spacing w:val="-4"/>
          <w:sz w:val="28"/>
          <w:szCs w:val="28"/>
        </w:rPr>
        <w:t>Thời gian:</w:t>
      </w:r>
      <w:r w:rsidRPr="002B2F03">
        <w:rPr>
          <w:rFonts w:asciiTheme="majorHAnsi" w:hAnsiTheme="majorHAnsi" w:cstheme="majorHAnsi"/>
          <w:spacing w:val="-4"/>
          <w:sz w:val="28"/>
          <w:szCs w:val="28"/>
        </w:rPr>
        <w:t xml:space="preserve"> </w:t>
      </w:r>
      <w:r w:rsidR="007F0435">
        <w:rPr>
          <w:rFonts w:asciiTheme="majorHAnsi" w:hAnsiTheme="majorHAnsi" w:cstheme="majorHAnsi"/>
          <w:spacing w:val="-4"/>
          <w:sz w:val="28"/>
          <w:szCs w:val="28"/>
          <w:lang w:val="en-US"/>
        </w:rPr>
        <w:t>Tổ chức 04 số giao lưu trực tuyến b</w:t>
      </w:r>
      <w:r w:rsidR="00272668">
        <w:rPr>
          <w:rFonts w:asciiTheme="majorHAnsi" w:hAnsiTheme="majorHAnsi" w:cstheme="majorHAnsi"/>
          <w:spacing w:val="-4"/>
          <w:sz w:val="28"/>
          <w:szCs w:val="28"/>
          <w:lang w:val="en-US"/>
        </w:rPr>
        <w:t>ắt đầu từ 9</w:t>
      </w:r>
      <w:r w:rsidR="007F0435">
        <w:rPr>
          <w:rFonts w:asciiTheme="majorHAnsi" w:hAnsiTheme="majorHAnsi" w:cstheme="majorHAnsi"/>
          <w:spacing w:val="-4"/>
          <w:sz w:val="28"/>
          <w:szCs w:val="28"/>
          <w:lang w:val="en-US"/>
        </w:rPr>
        <w:t xml:space="preserve">h00 - 10h00 trong các ngày Chủ nhật: 10/10, 17/10, 24/10 và 31/10/2021. </w:t>
      </w:r>
    </w:p>
    <w:p w14:paraId="63E3A749" w14:textId="77777777" w:rsidR="004879A2" w:rsidRDefault="00A406C8" w:rsidP="00DB40A1">
      <w:pPr>
        <w:spacing w:before="120" w:after="0" w:line="240" w:lineRule="auto"/>
        <w:ind w:right="23" w:firstLine="680"/>
        <w:jc w:val="both"/>
        <w:rPr>
          <w:rFonts w:asciiTheme="majorHAnsi" w:hAnsiTheme="majorHAnsi" w:cstheme="majorHAnsi"/>
          <w:bCs/>
          <w:szCs w:val="28"/>
        </w:rPr>
      </w:pPr>
      <w:r w:rsidRPr="00880870">
        <w:rPr>
          <w:rFonts w:asciiTheme="majorHAnsi" w:hAnsiTheme="majorHAnsi" w:cstheme="majorHAnsi"/>
          <w:b/>
          <w:bCs/>
          <w:szCs w:val="28"/>
        </w:rPr>
        <w:t xml:space="preserve">2. Địa điểm: </w:t>
      </w:r>
      <w:r w:rsidR="00941F04">
        <w:rPr>
          <w:rFonts w:asciiTheme="majorHAnsi" w:hAnsiTheme="majorHAnsi" w:cstheme="majorHAnsi"/>
          <w:bCs/>
          <w:szCs w:val="28"/>
        </w:rPr>
        <w:t>Trụ sở Tòa soạn Báo Thanh Niên, số 268 - 270 Nguyễn Đình Chiểu, Quận 3, TP. Hồ Chí Minh</w:t>
      </w:r>
      <w:r w:rsidR="006B4B61">
        <w:rPr>
          <w:rFonts w:asciiTheme="majorHAnsi" w:hAnsiTheme="majorHAnsi" w:cstheme="majorHAnsi"/>
          <w:bCs/>
          <w:szCs w:val="28"/>
        </w:rPr>
        <w:t>.</w:t>
      </w:r>
    </w:p>
    <w:p w14:paraId="2F9585B2" w14:textId="77777777" w:rsidR="00312DBA" w:rsidRPr="004879A2" w:rsidRDefault="00A406C8" w:rsidP="00DB40A1">
      <w:pPr>
        <w:spacing w:before="120" w:after="0" w:line="240" w:lineRule="auto"/>
        <w:ind w:right="23" w:firstLine="680"/>
        <w:jc w:val="both"/>
        <w:rPr>
          <w:rFonts w:asciiTheme="majorHAnsi" w:hAnsiTheme="majorHAnsi" w:cstheme="majorHAnsi"/>
          <w:bCs/>
          <w:szCs w:val="28"/>
        </w:rPr>
      </w:pPr>
      <w:r w:rsidRPr="00880870">
        <w:rPr>
          <w:rFonts w:asciiTheme="majorHAnsi" w:hAnsiTheme="majorHAnsi" w:cstheme="majorHAnsi"/>
          <w:b/>
          <w:szCs w:val="28"/>
        </w:rPr>
        <w:t xml:space="preserve">III. </w:t>
      </w:r>
      <w:r w:rsidR="005E641B">
        <w:rPr>
          <w:rFonts w:asciiTheme="majorHAnsi" w:hAnsiTheme="majorHAnsi" w:cstheme="majorHAnsi"/>
          <w:b/>
          <w:szCs w:val="28"/>
        </w:rPr>
        <w:t xml:space="preserve">HÌNH THỨC, </w:t>
      </w:r>
      <w:r w:rsidR="007D4F8E">
        <w:rPr>
          <w:rFonts w:asciiTheme="majorHAnsi" w:hAnsiTheme="majorHAnsi" w:cstheme="majorHAnsi"/>
          <w:b/>
          <w:szCs w:val="28"/>
        </w:rPr>
        <w:t>NỘI DUNG CHƯƠNG TRÌNH</w:t>
      </w:r>
    </w:p>
    <w:p w14:paraId="1636BFE7" w14:textId="6513297A" w:rsidR="005E641B" w:rsidRPr="005E641B" w:rsidRDefault="00312DBA" w:rsidP="00DB40A1">
      <w:pPr>
        <w:pStyle w:val="BodyText"/>
        <w:spacing w:before="120"/>
        <w:ind w:right="23" w:firstLine="680"/>
        <w:rPr>
          <w:rFonts w:asciiTheme="majorHAnsi" w:hAnsiTheme="majorHAnsi" w:cstheme="majorHAnsi"/>
          <w:sz w:val="28"/>
          <w:szCs w:val="28"/>
          <w:lang w:val="en-US"/>
        </w:rPr>
      </w:pPr>
      <w:r>
        <w:rPr>
          <w:rFonts w:asciiTheme="majorHAnsi" w:hAnsiTheme="majorHAnsi" w:cstheme="majorHAnsi"/>
          <w:b/>
          <w:sz w:val="28"/>
          <w:szCs w:val="28"/>
          <w:lang w:val="en-US"/>
        </w:rPr>
        <w:t xml:space="preserve">1. </w:t>
      </w:r>
      <w:r w:rsidR="005E641B">
        <w:rPr>
          <w:rFonts w:asciiTheme="majorHAnsi" w:hAnsiTheme="majorHAnsi" w:cstheme="majorHAnsi"/>
          <w:b/>
          <w:sz w:val="28"/>
          <w:szCs w:val="28"/>
          <w:lang w:val="en-US"/>
        </w:rPr>
        <w:t xml:space="preserve">Hình thức tổ chức: </w:t>
      </w:r>
      <w:r w:rsidR="003629B7">
        <w:rPr>
          <w:rFonts w:asciiTheme="majorHAnsi" w:hAnsiTheme="majorHAnsi" w:cstheme="majorHAnsi"/>
          <w:sz w:val="28"/>
          <w:szCs w:val="28"/>
          <w:lang w:val="en-US"/>
        </w:rPr>
        <w:t>Tọa đàm giao lưu trực tuyến</w:t>
      </w:r>
      <w:r w:rsidR="005E641B">
        <w:rPr>
          <w:rFonts w:asciiTheme="majorHAnsi" w:hAnsiTheme="majorHAnsi" w:cstheme="majorHAnsi"/>
          <w:sz w:val="28"/>
          <w:szCs w:val="28"/>
          <w:lang w:val="en-US"/>
        </w:rPr>
        <w:t xml:space="preserve"> phát trên Truyền hình Báo Thanh Niên, các nền tảng mạng xã hội của Báo Thanh Niên, </w:t>
      </w:r>
      <w:r w:rsidR="00891B86">
        <w:rPr>
          <w:rFonts w:ascii="Times New Roman" w:hAnsi="Times New Roman"/>
          <w:sz w:val="28"/>
          <w:szCs w:val="28"/>
          <w:lang w:val="en-US"/>
        </w:rPr>
        <w:t>Cổng thông tin điện tử Trung ương Đoàn</w:t>
      </w:r>
      <w:r w:rsidR="00891B86">
        <w:rPr>
          <w:rFonts w:asciiTheme="majorHAnsi" w:hAnsiTheme="majorHAnsi" w:cstheme="majorHAnsi"/>
          <w:sz w:val="28"/>
          <w:szCs w:val="28"/>
          <w:lang w:val="en-US"/>
        </w:rPr>
        <w:t>,</w:t>
      </w:r>
      <w:r w:rsidR="00C44DD0">
        <w:rPr>
          <w:rFonts w:asciiTheme="majorHAnsi" w:hAnsiTheme="majorHAnsi" w:cstheme="majorHAnsi"/>
          <w:sz w:val="28"/>
          <w:szCs w:val="28"/>
          <w:lang w:val="en-US"/>
        </w:rPr>
        <w:t xml:space="preserve"> Ban Tuyên giáo Trung ương Đoàn. </w:t>
      </w:r>
    </w:p>
    <w:p w14:paraId="4D6CCA46" w14:textId="77777777" w:rsidR="005E641B" w:rsidRDefault="00860036" w:rsidP="00DB40A1">
      <w:pPr>
        <w:pStyle w:val="BodyText"/>
        <w:spacing w:before="120"/>
        <w:ind w:right="23" w:firstLine="680"/>
        <w:rPr>
          <w:rFonts w:asciiTheme="majorHAnsi" w:hAnsiTheme="majorHAnsi" w:cstheme="majorHAnsi"/>
          <w:b/>
          <w:sz w:val="28"/>
          <w:szCs w:val="28"/>
          <w:lang w:val="en-US"/>
        </w:rPr>
      </w:pPr>
      <w:r>
        <w:rPr>
          <w:rFonts w:asciiTheme="majorHAnsi" w:hAnsiTheme="majorHAnsi" w:cstheme="majorHAnsi"/>
          <w:b/>
          <w:sz w:val="28"/>
          <w:szCs w:val="28"/>
          <w:lang w:val="en-US"/>
        </w:rPr>
        <w:t>2. Nội dung - Chủ đề các chương trình giao lưu</w:t>
      </w:r>
      <w:r w:rsidR="00B81D6D">
        <w:rPr>
          <w:rFonts w:asciiTheme="majorHAnsi" w:hAnsiTheme="majorHAnsi" w:cstheme="majorHAnsi"/>
          <w:b/>
          <w:sz w:val="28"/>
          <w:szCs w:val="28"/>
          <w:lang w:val="en-US"/>
        </w:rPr>
        <w:t xml:space="preserve"> </w:t>
      </w:r>
    </w:p>
    <w:p w14:paraId="6198B299" w14:textId="605F58FF" w:rsidR="00A27413" w:rsidRPr="0044770F" w:rsidRDefault="00A27413" w:rsidP="00DB40A1">
      <w:pPr>
        <w:spacing w:before="120" w:after="0" w:line="240" w:lineRule="auto"/>
        <w:ind w:right="25" w:firstLine="680"/>
        <w:jc w:val="both"/>
        <w:rPr>
          <w:bCs/>
          <w:iCs/>
          <w:spacing w:val="-6"/>
          <w:szCs w:val="28"/>
          <w:lang w:eastAsia="x-none"/>
        </w:rPr>
      </w:pPr>
      <w:r>
        <w:rPr>
          <w:szCs w:val="28"/>
          <w:lang w:eastAsia="x-none"/>
        </w:rPr>
        <w:t>- Chương trình giao lưu số</w:t>
      </w:r>
      <w:r w:rsidRPr="0044770F">
        <w:rPr>
          <w:szCs w:val="28"/>
          <w:lang w:eastAsia="x-none"/>
        </w:rPr>
        <w:t xml:space="preserve"> 1 - Chủ đề</w:t>
      </w:r>
      <w:r w:rsidR="007F0435">
        <w:rPr>
          <w:szCs w:val="28"/>
          <w:lang w:eastAsia="x-none"/>
        </w:rPr>
        <w:t>:</w:t>
      </w:r>
      <w:r w:rsidR="007F0435">
        <w:rPr>
          <w:bCs/>
          <w:iCs/>
          <w:spacing w:val="-6"/>
          <w:szCs w:val="28"/>
          <w:lang w:eastAsia="x-none"/>
        </w:rPr>
        <w:t xml:space="preserve"> </w:t>
      </w:r>
      <w:r w:rsidR="007F0435" w:rsidRPr="00B81D6D">
        <w:rPr>
          <w:bCs/>
          <w:i/>
          <w:iCs/>
          <w:szCs w:val="28"/>
          <w:lang w:eastAsia="x-none"/>
        </w:rPr>
        <w:t xml:space="preserve">“Tin tốt, câu chuyện đẹp góp phần </w:t>
      </w:r>
      <w:r w:rsidR="007F0435">
        <w:rPr>
          <w:bCs/>
          <w:i/>
          <w:iCs/>
          <w:szCs w:val="28"/>
          <w:lang w:eastAsia="x-none"/>
        </w:rPr>
        <w:t>xây dựng</w:t>
      </w:r>
      <w:r w:rsidR="007F0435" w:rsidRPr="00B81D6D">
        <w:rPr>
          <w:bCs/>
          <w:i/>
          <w:iCs/>
          <w:szCs w:val="28"/>
          <w:lang w:eastAsia="x-none"/>
        </w:rPr>
        <w:t xml:space="preserve"> lối sống nhân v</w:t>
      </w:r>
      <w:r w:rsidR="003629B7">
        <w:rPr>
          <w:bCs/>
          <w:i/>
          <w:iCs/>
          <w:szCs w:val="28"/>
          <w:lang w:eastAsia="x-none"/>
        </w:rPr>
        <w:t>ă</w:t>
      </w:r>
      <w:r w:rsidR="007F0435" w:rsidRPr="00B81D6D">
        <w:rPr>
          <w:bCs/>
          <w:i/>
          <w:iCs/>
          <w:szCs w:val="28"/>
          <w:lang w:eastAsia="x-none"/>
        </w:rPr>
        <w:t>n, đoàn kết, nghĩa tình”</w:t>
      </w:r>
      <w:r w:rsidR="007F0435">
        <w:rPr>
          <w:bCs/>
          <w:i/>
          <w:iCs/>
          <w:szCs w:val="28"/>
          <w:lang w:eastAsia="x-none"/>
        </w:rPr>
        <w:t>.</w:t>
      </w:r>
    </w:p>
    <w:p w14:paraId="3A088940" w14:textId="77777777" w:rsidR="00A27413" w:rsidRDefault="00A27413" w:rsidP="00DB40A1">
      <w:pPr>
        <w:spacing w:before="120" w:after="0" w:line="240" w:lineRule="auto"/>
        <w:ind w:right="25" w:firstLine="680"/>
        <w:jc w:val="both"/>
        <w:rPr>
          <w:bCs/>
          <w:iCs/>
          <w:szCs w:val="28"/>
          <w:lang w:eastAsia="x-none"/>
        </w:rPr>
      </w:pPr>
      <w:r>
        <w:rPr>
          <w:bCs/>
          <w:iCs/>
          <w:szCs w:val="28"/>
          <w:lang w:eastAsia="x-none"/>
        </w:rPr>
        <w:lastRenderedPageBreak/>
        <w:t>- Chương trình giao lưu số</w:t>
      </w:r>
      <w:r w:rsidRPr="00774B8C">
        <w:rPr>
          <w:bCs/>
          <w:iCs/>
          <w:szCs w:val="28"/>
          <w:lang w:eastAsia="x-none"/>
        </w:rPr>
        <w:t xml:space="preserve"> 2 - Chủ </w:t>
      </w:r>
      <w:proofErr w:type="gramStart"/>
      <w:r w:rsidRPr="00774B8C">
        <w:rPr>
          <w:bCs/>
          <w:iCs/>
          <w:szCs w:val="28"/>
          <w:lang w:eastAsia="x-none"/>
        </w:rPr>
        <w:t>đề</w:t>
      </w:r>
      <w:r w:rsidR="007F0435">
        <w:rPr>
          <w:bCs/>
          <w:iCs/>
          <w:szCs w:val="28"/>
          <w:lang w:eastAsia="x-none"/>
        </w:rPr>
        <w:t>:</w:t>
      </w:r>
      <w:r w:rsidR="007F0435" w:rsidRPr="008C6A70">
        <w:rPr>
          <w:bCs/>
          <w:i/>
          <w:iCs/>
          <w:spacing w:val="-6"/>
          <w:szCs w:val="28"/>
          <w:lang w:eastAsia="x-none"/>
        </w:rPr>
        <w:t>“</w:t>
      </w:r>
      <w:proofErr w:type="gramEnd"/>
      <w:r w:rsidR="007F0435" w:rsidRPr="008C6A70">
        <w:rPr>
          <w:bCs/>
          <w:i/>
          <w:iCs/>
          <w:spacing w:val="-6"/>
          <w:szCs w:val="28"/>
          <w:lang w:eastAsia="x-none"/>
        </w:rPr>
        <w:t>Bảo vệ nền tảng tư tưởng của Đảng trên không gian mạng”.</w:t>
      </w:r>
    </w:p>
    <w:p w14:paraId="748624C7" w14:textId="77777777" w:rsidR="00B81D6D" w:rsidRPr="00B81D6D" w:rsidRDefault="00B81D6D" w:rsidP="00DB40A1">
      <w:pPr>
        <w:spacing w:before="120" w:after="0" w:line="240" w:lineRule="auto"/>
        <w:ind w:right="25" w:firstLine="680"/>
        <w:jc w:val="both"/>
        <w:rPr>
          <w:bCs/>
          <w:i/>
          <w:iCs/>
          <w:szCs w:val="28"/>
          <w:lang w:eastAsia="x-none"/>
        </w:rPr>
      </w:pPr>
      <w:r>
        <w:rPr>
          <w:bCs/>
          <w:iCs/>
          <w:szCs w:val="28"/>
          <w:lang w:eastAsia="x-none"/>
        </w:rPr>
        <w:t xml:space="preserve">- Chương trình giao lưu số 3 - Chủ đề: </w:t>
      </w:r>
      <w:r w:rsidR="00C41D17" w:rsidRPr="008C6A70">
        <w:rPr>
          <w:bCs/>
          <w:i/>
          <w:iCs/>
          <w:spacing w:val="-6"/>
          <w:szCs w:val="28"/>
          <w:lang w:eastAsia="x-none"/>
        </w:rPr>
        <w:t>“</w:t>
      </w:r>
      <w:r w:rsidR="00C41D17">
        <w:rPr>
          <w:bCs/>
          <w:i/>
          <w:iCs/>
          <w:spacing w:val="-6"/>
          <w:szCs w:val="28"/>
          <w:lang w:eastAsia="x-none"/>
        </w:rPr>
        <w:t>Tin tốt, câu chuyện đẹp, góp phần hun đúc tình yêu Tổ quốc</w:t>
      </w:r>
      <w:r w:rsidR="00C41D17" w:rsidRPr="008C6A70">
        <w:rPr>
          <w:bCs/>
          <w:i/>
          <w:iCs/>
          <w:spacing w:val="-6"/>
          <w:szCs w:val="28"/>
          <w:lang w:eastAsia="x-none"/>
        </w:rPr>
        <w:t>”.</w:t>
      </w:r>
    </w:p>
    <w:p w14:paraId="593DDFE6" w14:textId="77777777" w:rsidR="00A27413" w:rsidRDefault="00A27413" w:rsidP="00DB40A1">
      <w:pPr>
        <w:spacing w:before="120" w:after="0" w:line="240" w:lineRule="auto"/>
        <w:ind w:right="25" w:firstLine="680"/>
        <w:jc w:val="both"/>
        <w:rPr>
          <w:bCs/>
          <w:iCs/>
          <w:spacing w:val="-6"/>
          <w:szCs w:val="28"/>
          <w:lang w:eastAsia="x-none"/>
        </w:rPr>
      </w:pPr>
      <w:r>
        <w:rPr>
          <w:bCs/>
          <w:iCs/>
          <w:spacing w:val="-6"/>
          <w:szCs w:val="28"/>
          <w:lang w:eastAsia="x-none"/>
        </w:rPr>
        <w:t>- Chương trình giao lưu số</w:t>
      </w:r>
      <w:r w:rsidR="00272668">
        <w:rPr>
          <w:bCs/>
          <w:iCs/>
          <w:spacing w:val="-6"/>
          <w:szCs w:val="28"/>
          <w:lang w:eastAsia="x-none"/>
        </w:rPr>
        <w:t xml:space="preserve"> 4</w:t>
      </w:r>
      <w:r w:rsidRPr="0044770F">
        <w:rPr>
          <w:bCs/>
          <w:iCs/>
          <w:spacing w:val="-6"/>
          <w:szCs w:val="28"/>
          <w:lang w:eastAsia="x-none"/>
        </w:rPr>
        <w:t xml:space="preserve"> - Chủ đề: </w:t>
      </w:r>
      <w:r w:rsidRPr="0044770F">
        <w:rPr>
          <w:bCs/>
          <w:i/>
          <w:iCs/>
          <w:spacing w:val="-6"/>
          <w:szCs w:val="28"/>
          <w:lang w:eastAsia="x-none"/>
        </w:rPr>
        <w:t>“</w:t>
      </w:r>
      <w:r w:rsidR="00B81D6D">
        <w:rPr>
          <w:bCs/>
          <w:i/>
          <w:iCs/>
          <w:spacing w:val="-6"/>
          <w:szCs w:val="28"/>
          <w:lang w:eastAsia="x-none"/>
        </w:rPr>
        <w:t xml:space="preserve">Lan tỏa khát vọng </w:t>
      </w:r>
      <w:r w:rsidR="00272668">
        <w:rPr>
          <w:bCs/>
          <w:i/>
          <w:iCs/>
          <w:spacing w:val="-6"/>
          <w:szCs w:val="28"/>
          <w:lang w:eastAsia="x-none"/>
        </w:rPr>
        <w:t>phát triển</w:t>
      </w:r>
      <w:r w:rsidR="00B81D6D">
        <w:rPr>
          <w:bCs/>
          <w:i/>
          <w:iCs/>
          <w:spacing w:val="-6"/>
          <w:szCs w:val="28"/>
          <w:lang w:eastAsia="x-none"/>
        </w:rPr>
        <w:t xml:space="preserve"> đất nướ</w:t>
      </w:r>
      <w:r w:rsidR="00272668">
        <w:rPr>
          <w:bCs/>
          <w:i/>
          <w:iCs/>
          <w:spacing w:val="-6"/>
          <w:szCs w:val="28"/>
          <w:lang w:eastAsia="x-none"/>
        </w:rPr>
        <w:t xml:space="preserve">c </w:t>
      </w:r>
      <w:r w:rsidR="00B81D6D">
        <w:rPr>
          <w:bCs/>
          <w:i/>
          <w:iCs/>
          <w:spacing w:val="-6"/>
          <w:szCs w:val="28"/>
          <w:lang w:eastAsia="x-none"/>
        </w:rPr>
        <w:t>phồn vinh, hạnh phúc</w:t>
      </w:r>
      <w:r w:rsidRPr="0044770F">
        <w:rPr>
          <w:bCs/>
          <w:i/>
          <w:iCs/>
          <w:spacing w:val="-6"/>
          <w:szCs w:val="28"/>
          <w:lang w:eastAsia="x-none"/>
        </w:rPr>
        <w:t>”</w:t>
      </w:r>
      <w:r w:rsidRPr="0044770F">
        <w:rPr>
          <w:bCs/>
          <w:iCs/>
          <w:spacing w:val="-6"/>
          <w:szCs w:val="28"/>
          <w:lang w:eastAsia="x-none"/>
        </w:rPr>
        <w:t>.</w:t>
      </w:r>
    </w:p>
    <w:p w14:paraId="35C37344" w14:textId="77777777" w:rsidR="00321FD2" w:rsidRPr="00390560" w:rsidRDefault="00390560" w:rsidP="00DB40A1">
      <w:pPr>
        <w:spacing w:before="120" w:after="0" w:line="240" w:lineRule="auto"/>
        <w:ind w:right="23" w:firstLine="680"/>
        <w:jc w:val="both"/>
        <w:rPr>
          <w:rFonts w:asciiTheme="majorHAnsi" w:hAnsiTheme="majorHAnsi" w:cstheme="majorHAnsi"/>
          <w:b/>
          <w:bCs/>
          <w:iCs/>
          <w:szCs w:val="28"/>
        </w:rPr>
      </w:pPr>
      <w:r>
        <w:rPr>
          <w:rFonts w:asciiTheme="majorHAnsi" w:hAnsiTheme="majorHAnsi" w:cstheme="majorHAnsi"/>
          <w:b/>
          <w:bCs/>
          <w:iCs/>
          <w:szCs w:val="28"/>
        </w:rPr>
        <w:t>3. Nhân vật giao lưu tại chương trình</w:t>
      </w:r>
    </w:p>
    <w:p w14:paraId="2629C315" w14:textId="7DC9DF8D" w:rsidR="00557BD7" w:rsidRDefault="00557BD7" w:rsidP="00DB40A1">
      <w:pPr>
        <w:spacing w:before="120" w:after="0" w:line="240" w:lineRule="auto"/>
        <w:ind w:right="23" w:firstLine="680"/>
        <w:jc w:val="both"/>
        <w:rPr>
          <w:rFonts w:asciiTheme="majorHAnsi" w:hAnsiTheme="majorHAnsi" w:cstheme="majorHAnsi"/>
          <w:spacing w:val="-2"/>
          <w:szCs w:val="28"/>
        </w:rPr>
      </w:pPr>
      <w:r>
        <w:rPr>
          <w:rFonts w:asciiTheme="majorHAnsi" w:hAnsiTheme="majorHAnsi" w:cstheme="majorHAnsi"/>
          <w:spacing w:val="-2"/>
          <w:szCs w:val="28"/>
        </w:rPr>
        <w:t>- Đại diện các tập thể d</w:t>
      </w:r>
      <w:r w:rsidR="00EC2918">
        <w:rPr>
          <w:rFonts w:asciiTheme="majorHAnsi" w:hAnsiTheme="majorHAnsi" w:cstheme="majorHAnsi"/>
          <w:spacing w:val="-2"/>
          <w:szCs w:val="28"/>
        </w:rPr>
        <w:t>uy trì thường xuyên chuyên mục, bản tin về thực hiện Cuộc vận</w:t>
      </w:r>
      <w:r w:rsidR="003629B7">
        <w:rPr>
          <w:rFonts w:asciiTheme="majorHAnsi" w:hAnsiTheme="majorHAnsi" w:cstheme="majorHAnsi"/>
          <w:spacing w:val="-2"/>
          <w:szCs w:val="28"/>
        </w:rPr>
        <w:t xml:space="preserve"> động</w:t>
      </w:r>
      <w:r w:rsidR="00EC2918">
        <w:rPr>
          <w:rFonts w:asciiTheme="majorHAnsi" w:hAnsiTheme="majorHAnsi" w:cstheme="majorHAnsi"/>
          <w:spacing w:val="-2"/>
          <w:szCs w:val="28"/>
        </w:rPr>
        <w:t xml:space="preserve"> </w:t>
      </w:r>
      <w:r w:rsidR="00EC2918" w:rsidRPr="00484945">
        <w:rPr>
          <w:rFonts w:asciiTheme="majorHAnsi" w:hAnsiTheme="majorHAnsi" w:cstheme="majorHAnsi"/>
          <w:i/>
          <w:spacing w:val="-2"/>
          <w:szCs w:val="28"/>
        </w:rPr>
        <w:t>“Mỗi ngày một tin tốt, mỗi tuần một câu chuyện đẹp”</w:t>
      </w:r>
      <w:r w:rsidR="003629B7">
        <w:rPr>
          <w:rFonts w:asciiTheme="majorHAnsi" w:hAnsiTheme="majorHAnsi" w:cstheme="majorHAnsi"/>
          <w:spacing w:val="-2"/>
          <w:szCs w:val="28"/>
        </w:rPr>
        <w:t>,</w:t>
      </w:r>
      <w:r w:rsidR="00EC2918">
        <w:rPr>
          <w:rFonts w:asciiTheme="majorHAnsi" w:hAnsiTheme="majorHAnsi" w:cstheme="majorHAnsi"/>
          <w:spacing w:val="-2"/>
          <w:szCs w:val="28"/>
        </w:rPr>
        <w:t xml:space="preserve"> </w:t>
      </w:r>
      <w:r w:rsidR="003629B7">
        <w:rPr>
          <w:rFonts w:asciiTheme="majorHAnsi" w:hAnsiTheme="majorHAnsi" w:cstheme="majorHAnsi"/>
          <w:spacing w:val="-2"/>
          <w:szCs w:val="28"/>
        </w:rPr>
        <w:t xml:space="preserve">đăng tải thông tin chính thống, tích cực, hành động, câu chuyện đẹp </w:t>
      </w:r>
      <w:r w:rsidR="00EC2918">
        <w:rPr>
          <w:rFonts w:asciiTheme="majorHAnsi" w:hAnsiTheme="majorHAnsi" w:cstheme="majorHAnsi"/>
          <w:spacing w:val="-2"/>
          <w:szCs w:val="28"/>
        </w:rPr>
        <w:t>trên các trang tin điện tử, bản tin thanh niên</w:t>
      </w:r>
      <w:r w:rsidR="003629B7">
        <w:rPr>
          <w:rFonts w:asciiTheme="majorHAnsi" w:hAnsiTheme="majorHAnsi" w:cstheme="majorHAnsi"/>
          <w:spacing w:val="-2"/>
          <w:szCs w:val="28"/>
        </w:rPr>
        <w:t>, các</w:t>
      </w:r>
      <w:r w:rsidR="00EC2918">
        <w:rPr>
          <w:rFonts w:asciiTheme="majorHAnsi" w:hAnsiTheme="majorHAnsi" w:cstheme="majorHAnsi"/>
          <w:spacing w:val="-2"/>
          <w:szCs w:val="28"/>
        </w:rPr>
        <w:t xml:space="preserve"> trang </w:t>
      </w:r>
      <w:r w:rsidR="003629B7">
        <w:rPr>
          <w:rFonts w:asciiTheme="majorHAnsi" w:hAnsiTheme="majorHAnsi" w:cstheme="majorHAnsi"/>
          <w:spacing w:val="-2"/>
          <w:szCs w:val="28"/>
        </w:rPr>
        <w:t>cộng đồng trên mạng xã hội</w:t>
      </w:r>
      <w:r w:rsidR="00EC2918">
        <w:rPr>
          <w:rFonts w:asciiTheme="majorHAnsi" w:hAnsiTheme="majorHAnsi" w:cstheme="majorHAnsi"/>
          <w:spacing w:val="-2"/>
          <w:szCs w:val="28"/>
        </w:rPr>
        <w:t xml:space="preserve"> của đơn vị</w:t>
      </w:r>
      <w:r w:rsidR="003629B7">
        <w:rPr>
          <w:rFonts w:asciiTheme="majorHAnsi" w:hAnsiTheme="majorHAnsi" w:cstheme="majorHAnsi"/>
          <w:spacing w:val="-2"/>
          <w:szCs w:val="28"/>
        </w:rPr>
        <w:t xml:space="preserve">, </w:t>
      </w:r>
      <w:r w:rsidR="006C0B00">
        <w:rPr>
          <w:rFonts w:asciiTheme="majorHAnsi" w:hAnsiTheme="majorHAnsi" w:cstheme="majorHAnsi"/>
          <w:spacing w:val="-2"/>
          <w:szCs w:val="28"/>
        </w:rPr>
        <w:t xml:space="preserve">được đông đảo cán bộ, đoàn viên, thanh niên tích cực tham gia chia sẻ, bình </w:t>
      </w:r>
      <w:proofErr w:type="gramStart"/>
      <w:r w:rsidR="006C0B00">
        <w:rPr>
          <w:rFonts w:asciiTheme="majorHAnsi" w:hAnsiTheme="majorHAnsi" w:cstheme="majorHAnsi"/>
          <w:spacing w:val="-2"/>
          <w:szCs w:val="28"/>
        </w:rPr>
        <w:t>luận,.</w:t>
      </w:r>
      <w:proofErr w:type="gramEnd"/>
      <w:r>
        <w:rPr>
          <w:rFonts w:asciiTheme="majorHAnsi" w:hAnsiTheme="majorHAnsi" w:cstheme="majorHAnsi"/>
          <w:spacing w:val="-2"/>
          <w:szCs w:val="28"/>
        </w:rPr>
        <w:t xml:space="preserve"> </w:t>
      </w:r>
    </w:p>
    <w:p w14:paraId="2B2DCC21" w14:textId="69D9E604" w:rsidR="009F5265" w:rsidRPr="00557BD7" w:rsidRDefault="00312DBA" w:rsidP="00DB40A1">
      <w:pPr>
        <w:spacing w:before="120" w:after="0" w:line="240" w:lineRule="auto"/>
        <w:ind w:right="23" w:firstLine="680"/>
        <w:jc w:val="both"/>
        <w:rPr>
          <w:rFonts w:asciiTheme="majorHAnsi" w:hAnsiTheme="majorHAnsi" w:cstheme="majorHAnsi"/>
          <w:spacing w:val="-2"/>
          <w:szCs w:val="28"/>
        </w:rPr>
      </w:pPr>
      <w:r>
        <w:rPr>
          <w:rFonts w:asciiTheme="majorHAnsi" w:hAnsiTheme="majorHAnsi" w:cstheme="majorHAnsi"/>
          <w:szCs w:val="28"/>
        </w:rPr>
        <w:t xml:space="preserve">- </w:t>
      </w:r>
      <w:r w:rsidR="00557BD7">
        <w:rPr>
          <w:rFonts w:asciiTheme="majorHAnsi" w:hAnsiTheme="majorHAnsi" w:cstheme="majorHAnsi"/>
          <w:szCs w:val="28"/>
        </w:rPr>
        <w:t>Các cá nhân c</w:t>
      </w:r>
      <w:r w:rsidR="004F0DCF" w:rsidRPr="004F0DCF">
        <w:rPr>
          <w:rFonts w:asciiTheme="majorHAnsi" w:hAnsiTheme="majorHAnsi" w:cstheme="majorHAnsi"/>
          <w:szCs w:val="28"/>
        </w:rPr>
        <w:t>ó</w:t>
      </w:r>
      <w:r w:rsidR="009F5265">
        <w:rPr>
          <w:rFonts w:asciiTheme="majorHAnsi" w:hAnsiTheme="majorHAnsi" w:cstheme="majorHAnsi"/>
          <w:szCs w:val="28"/>
        </w:rPr>
        <w:t xml:space="preserve"> vai trò tích cực, nhiều sáng tạo trong việc đăng tải, chia sẻ tin tốt, câu chuyện đẹp trên Internet và các trang mạng xã hội, thu hút được sự quan tâm đặc biệt của dư luận xã hội, đoàn viên, thanh thiếu nhi</w:t>
      </w:r>
      <w:r w:rsidR="005065DA">
        <w:rPr>
          <w:rFonts w:asciiTheme="majorHAnsi" w:hAnsiTheme="majorHAnsi" w:cstheme="majorHAnsi"/>
          <w:szCs w:val="28"/>
        </w:rPr>
        <w:t xml:space="preserve">. </w:t>
      </w:r>
      <w:r w:rsidR="009F5265">
        <w:rPr>
          <w:rFonts w:asciiTheme="majorHAnsi" w:hAnsiTheme="majorHAnsi" w:cstheme="majorHAnsi"/>
          <w:szCs w:val="28"/>
        </w:rPr>
        <w:t xml:space="preserve">Ưu tiên cá nhân </w:t>
      </w:r>
      <w:r w:rsidR="003629B7">
        <w:rPr>
          <w:rFonts w:asciiTheme="majorHAnsi" w:hAnsiTheme="majorHAnsi" w:cstheme="majorHAnsi"/>
          <w:szCs w:val="28"/>
        </w:rPr>
        <w:t>có những</w:t>
      </w:r>
      <w:r w:rsidR="009F5265">
        <w:rPr>
          <w:rFonts w:asciiTheme="majorHAnsi" w:hAnsiTheme="majorHAnsi" w:cstheme="majorHAnsi"/>
          <w:szCs w:val="28"/>
        </w:rPr>
        <w:t xml:space="preserve"> sản phẩm truyền thông</w:t>
      </w:r>
      <w:r w:rsidR="003629B7">
        <w:rPr>
          <w:rFonts w:asciiTheme="majorHAnsi" w:hAnsiTheme="majorHAnsi" w:cstheme="majorHAnsi"/>
          <w:szCs w:val="28"/>
        </w:rPr>
        <w:t xml:space="preserve"> đạt hiệu ứng cao, thu hút thanh thiếu nhi </w:t>
      </w:r>
      <w:r w:rsidR="009F5265">
        <w:rPr>
          <w:rFonts w:asciiTheme="majorHAnsi" w:hAnsiTheme="majorHAnsi" w:cstheme="majorHAnsi"/>
          <w:szCs w:val="28"/>
        </w:rPr>
        <w:t>trên các nền tảng mạng xã hội.</w:t>
      </w:r>
    </w:p>
    <w:p w14:paraId="16FCDD1E" w14:textId="77777777" w:rsidR="005065DA" w:rsidRDefault="00312DBA" w:rsidP="00DB40A1">
      <w:pPr>
        <w:spacing w:before="120" w:after="0" w:line="240" w:lineRule="auto"/>
        <w:ind w:right="23" w:firstLine="680"/>
        <w:jc w:val="both"/>
        <w:rPr>
          <w:rFonts w:asciiTheme="majorHAnsi" w:hAnsiTheme="majorHAnsi" w:cstheme="majorHAnsi"/>
          <w:szCs w:val="28"/>
        </w:rPr>
      </w:pPr>
      <w:r w:rsidRPr="00EB6D31">
        <w:rPr>
          <w:rFonts w:asciiTheme="majorHAnsi" w:hAnsiTheme="majorHAnsi" w:cstheme="majorHAnsi"/>
          <w:szCs w:val="28"/>
        </w:rPr>
        <w:t xml:space="preserve">- </w:t>
      </w:r>
      <w:r w:rsidR="00557BD7">
        <w:rPr>
          <w:rFonts w:asciiTheme="majorHAnsi" w:hAnsiTheme="majorHAnsi" w:cstheme="majorHAnsi"/>
          <w:szCs w:val="28"/>
        </w:rPr>
        <w:t>Văn nghệ sỹ</w:t>
      </w:r>
      <w:r w:rsidR="00EB408C">
        <w:rPr>
          <w:rFonts w:asciiTheme="majorHAnsi" w:hAnsiTheme="majorHAnsi" w:cstheme="majorHAnsi"/>
          <w:szCs w:val="28"/>
        </w:rPr>
        <w:t xml:space="preserve"> có sức thu hút với giới trẻ</w:t>
      </w:r>
      <w:r w:rsidR="00557BD7">
        <w:rPr>
          <w:rFonts w:asciiTheme="majorHAnsi" w:hAnsiTheme="majorHAnsi" w:cstheme="majorHAnsi"/>
          <w:szCs w:val="28"/>
        </w:rPr>
        <w:t xml:space="preserve">, </w:t>
      </w:r>
      <w:r w:rsidR="00EB408C">
        <w:rPr>
          <w:rFonts w:asciiTheme="majorHAnsi" w:hAnsiTheme="majorHAnsi" w:cstheme="majorHAnsi"/>
          <w:szCs w:val="28"/>
        </w:rPr>
        <w:t xml:space="preserve">nhà báo, </w:t>
      </w:r>
      <w:r w:rsidR="00557BD7">
        <w:rPr>
          <w:rFonts w:asciiTheme="majorHAnsi" w:hAnsiTheme="majorHAnsi" w:cstheme="majorHAnsi"/>
          <w:szCs w:val="28"/>
        </w:rPr>
        <w:t xml:space="preserve">người nổi tiếng thường xuyên truyền tải các thông điệp tích cực </w:t>
      </w:r>
      <w:r w:rsidR="00EB408C">
        <w:rPr>
          <w:rFonts w:asciiTheme="majorHAnsi" w:hAnsiTheme="majorHAnsi" w:cstheme="majorHAnsi"/>
          <w:szCs w:val="28"/>
        </w:rPr>
        <w:t>trên</w:t>
      </w:r>
      <w:r w:rsidR="00557BD7">
        <w:rPr>
          <w:rFonts w:asciiTheme="majorHAnsi" w:hAnsiTheme="majorHAnsi" w:cstheme="majorHAnsi"/>
          <w:szCs w:val="28"/>
        </w:rPr>
        <w:t xml:space="preserve"> mạng xã hội</w:t>
      </w:r>
      <w:r w:rsidR="00EB408C">
        <w:rPr>
          <w:rFonts w:asciiTheme="majorHAnsi" w:hAnsiTheme="majorHAnsi" w:cstheme="majorHAnsi"/>
          <w:szCs w:val="28"/>
        </w:rPr>
        <w:t>.</w:t>
      </w:r>
    </w:p>
    <w:p w14:paraId="7DBB742D" w14:textId="31066FEA" w:rsidR="00DB7E54" w:rsidRPr="00195506" w:rsidRDefault="00DB7E54" w:rsidP="00B64A0F">
      <w:pPr>
        <w:spacing w:before="120" w:after="0" w:line="240" w:lineRule="auto"/>
        <w:ind w:right="23" w:firstLine="680"/>
        <w:jc w:val="both"/>
        <w:rPr>
          <w:rFonts w:asciiTheme="majorHAnsi" w:hAnsiTheme="majorHAnsi" w:cstheme="majorHAnsi"/>
          <w:szCs w:val="28"/>
        </w:rPr>
      </w:pPr>
      <w:r w:rsidRPr="00195506">
        <w:rPr>
          <w:rFonts w:asciiTheme="majorHAnsi" w:hAnsiTheme="majorHAnsi" w:cstheme="majorHAnsi"/>
          <w:szCs w:val="28"/>
        </w:rPr>
        <w:t xml:space="preserve">- </w:t>
      </w:r>
      <w:r w:rsidR="003629B7">
        <w:rPr>
          <w:rFonts w:asciiTheme="majorHAnsi" w:hAnsiTheme="majorHAnsi" w:cstheme="majorHAnsi"/>
          <w:szCs w:val="28"/>
        </w:rPr>
        <w:t>Các y</w:t>
      </w:r>
      <w:r w:rsidRPr="00195506">
        <w:rPr>
          <w:rFonts w:asciiTheme="majorHAnsi" w:hAnsiTheme="majorHAnsi" w:cstheme="majorHAnsi"/>
          <w:szCs w:val="28"/>
        </w:rPr>
        <w:t xml:space="preserve"> bác sỹ trẻ</w:t>
      </w:r>
      <w:r w:rsidR="00B64A0F" w:rsidRPr="00195506">
        <w:rPr>
          <w:rFonts w:asciiTheme="majorHAnsi" w:hAnsiTheme="majorHAnsi" w:cstheme="majorHAnsi"/>
          <w:szCs w:val="28"/>
        </w:rPr>
        <w:t xml:space="preserve">, </w:t>
      </w:r>
      <w:r w:rsidR="00195506">
        <w:rPr>
          <w:rFonts w:asciiTheme="majorHAnsi" w:hAnsiTheme="majorHAnsi" w:cstheme="majorHAnsi"/>
          <w:szCs w:val="28"/>
        </w:rPr>
        <w:t>cán</w:t>
      </w:r>
      <w:r w:rsidR="00195506">
        <w:rPr>
          <w:rFonts w:asciiTheme="majorHAnsi" w:hAnsiTheme="majorHAnsi" w:cstheme="majorHAnsi"/>
          <w:szCs w:val="28"/>
          <w:lang w:val="vi-VN"/>
        </w:rPr>
        <w:t xml:space="preserve"> bộ, chiến sĩ quân đội nhân dân, công an nhân dân</w:t>
      </w:r>
      <w:r w:rsidR="003629B7">
        <w:rPr>
          <w:rFonts w:asciiTheme="majorHAnsi" w:hAnsiTheme="majorHAnsi" w:cstheme="majorHAnsi"/>
          <w:szCs w:val="28"/>
        </w:rPr>
        <w:t>, l</w:t>
      </w:r>
      <w:r w:rsidR="003629B7" w:rsidRPr="00195506">
        <w:rPr>
          <w:rFonts w:asciiTheme="majorHAnsi" w:hAnsiTheme="majorHAnsi" w:cstheme="majorHAnsi"/>
          <w:szCs w:val="28"/>
        </w:rPr>
        <w:t>ực lượng tuyến đầu tham gia phòng chống dịch bệnh Covid -19</w:t>
      </w:r>
      <w:r w:rsidR="00B64A0F" w:rsidRPr="00195506">
        <w:rPr>
          <w:rFonts w:asciiTheme="majorHAnsi" w:hAnsiTheme="majorHAnsi" w:cstheme="majorHAnsi"/>
          <w:szCs w:val="28"/>
        </w:rPr>
        <w:t xml:space="preserve">; </w:t>
      </w:r>
      <w:r w:rsidR="00195506">
        <w:rPr>
          <w:rFonts w:asciiTheme="majorHAnsi" w:hAnsiTheme="majorHAnsi" w:cstheme="majorHAnsi"/>
          <w:szCs w:val="28"/>
        </w:rPr>
        <w:t>những</w:t>
      </w:r>
      <w:r w:rsidR="00195506">
        <w:rPr>
          <w:rFonts w:asciiTheme="majorHAnsi" w:hAnsiTheme="majorHAnsi" w:cstheme="majorHAnsi"/>
          <w:szCs w:val="28"/>
          <w:lang w:val="vi-VN"/>
        </w:rPr>
        <w:t xml:space="preserve"> </w:t>
      </w:r>
      <w:r w:rsidR="00B64A0F" w:rsidRPr="00195506">
        <w:rPr>
          <w:rFonts w:asciiTheme="majorHAnsi" w:hAnsiTheme="majorHAnsi" w:cstheme="majorHAnsi"/>
          <w:szCs w:val="28"/>
        </w:rPr>
        <w:t>người</w:t>
      </w:r>
      <w:r w:rsidR="00195506">
        <w:rPr>
          <w:rFonts w:asciiTheme="majorHAnsi" w:hAnsiTheme="majorHAnsi" w:cstheme="majorHAnsi"/>
          <w:szCs w:val="28"/>
          <w:lang w:val="vi-VN"/>
        </w:rPr>
        <w:t xml:space="preserve"> là</w:t>
      </w:r>
      <w:r w:rsidR="00B64A0F" w:rsidRPr="00195506">
        <w:rPr>
          <w:rFonts w:asciiTheme="majorHAnsi" w:hAnsiTheme="majorHAnsi" w:cstheme="majorHAnsi"/>
          <w:szCs w:val="28"/>
        </w:rPr>
        <w:t xml:space="preserve"> F0 </w:t>
      </w:r>
      <w:r w:rsidRPr="00195506">
        <w:rPr>
          <w:rFonts w:asciiTheme="majorHAnsi" w:hAnsiTheme="majorHAnsi" w:cstheme="majorHAnsi"/>
          <w:szCs w:val="28"/>
        </w:rPr>
        <w:t xml:space="preserve">đã khỏi </w:t>
      </w:r>
      <w:r w:rsidR="00B64A0F" w:rsidRPr="00195506">
        <w:rPr>
          <w:rFonts w:asciiTheme="majorHAnsi" w:hAnsiTheme="majorHAnsi" w:cstheme="majorHAnsi"/>
          <w:szCs w:val="28"/>
        </w:rPr>
        <w:t xml:space="preserve">bệnh, </w:t>
      </w:r>
      <w:r w:rsidRPr="00195506">
        <w:rPr>
          <w:rFonts w:asciiTheme="majorHAnsi" w:hAnsiTheme="majorHAnsi" w:cstheme="majorHAnsi"/>
          <w:szCs w:val="28"/>
        </w:rPr>
        <w:t>tình nguyện ở lại bệnh viện chăm sóc bệnh nhân</w:t>
      </w:r>
      <w:r w:rsidR="00B64A0F" w:rsidRPr="00195506">
        <w:rPr>
          <w:rFonts w:asciiTheme="majorHAnsi" w:hAnsiTheme="majorHAnsi" w:cstheme="majorHAnsi"/>
          <w:szCs w:val="28"/>
        </w:rPr>
        <w:t xml:space="preserve">. </w:t>
      </w:r>
    </w:p>
    <w:p w14:paraId="1B64EFF7" w14:textId="28EA0E09" w:rsidR="00EB408C" w:rsidRPr="00195506" w:rsidRDefault="00EB408C" w:rsidP="00DB40A1">
      <w:pPr>
        <w:spacing w:before="120" w:after="0" w:line="240" w:lineRule="auto"/>
        <w:ind w:right="23" w:firstLine="680"/>
        <w:jc w:val="both"/>
        <w:rPr>
          <w:rFonts w:asciiTheme="majorHAnsi" w:hAnsiTheme="majorHAnsi" w:cstheme="majorHAnsi"/>
          <w:szCs w:val="28"/>
        </w:rPr>
      </w:pPr>
      <w:r w:rsidRPr="00195506">
        <w:rPr>
          <w:rFonts w:asciiTheme="majorHAnsi" w:hAnsiTheme="majorHAnsi" w:cstheme="majorHAnsi"/>
          <w:szCs w:val="28"/>
        </w:rPr>
        <w:t xml:space="preserve">- Cá nhân/nhóm hoạt động </w:t>
      </w:r>
      <w:r w:rsidR="003629B7">
        <w:rPr>
          <w:rFonts w:asciiTheme="majorHAnsi" w:hAnsiTheme="majorHAnsi" w:cstheme="majorHAnsi"/>
          <w:szCs w:val="28"/>
        </w:rPr>
        <w:t>xã hội</w:t>
      </w:r>
      <w:r w:rsidRPr="00195506">
        <w:rPr>
          <w:rFonts w:asciiTheme="majorHAnsi" w:hAnsiTheme="majorHAnsi" w:cstheme="majorHAnsi"/>
          <w:szCs w:val="28"/>
        </w:rPr>
        <w:t xml:space="preserve"> có nhiều đóng góp trong nâng cao chất lượng cuộc sống của ngườ</w:t>
      </w:r>
      <w:r w:rsidR="00214ABB" w:rsidRPr="00195506">
        <w:rPr>
          <w:rFonts w:asciiTheme="majorHAnsi" w:hAnsiTheme="majorHAnsi" w:cstheme="majorHAnsi"/>
          <w:szCs w:val="28"/>
        </w:rPr>
        <w:t>i dân, nhất là trong</w:t>
      </w:r>
      <w:r w:rsidR="00633BD5" w:rsidRPr="00195506">
        <w:rPr>
          <w:rFonts w:asciiTheme="majorHAnsi" w:hAnsiTheme="majorHAnsi" w:cstheme="majorHAnsi"/>
          <w:szCs w:val="28"/>
        </w:rPr>
        <w:t xml:space="preserve"> việc</w:t>
      </w:r>
      <w:r w:rsidR="00214ABB" w:rsidRPr="00195506">
        <w:rPr>
          <w:rFonts w:asciiTheme="majorHAnsi" w:hAnsiTheme="majorHAnsi" w:cstheme="majorHAnsi"/>
          <w:szCs w:val="28"/>
        </w:rPr>
        <w:t xml:space="preserve"> tham gia phòng chống dịch bệnh Covid - 19 gia</w:t>
      </w:r>
      <w:r w:rsidR="00633BD5" w:rsidRPr="00195506">
        <w:rPr>
          <w:rFonts w:asciiTheme="majorHAnsi" w:hAnsiTheme="majorHAnsi" w:cstheme="majorHAnsi"/>
          <w:szCs w:val="28"/>
        </w:rPr>
        <w:t>i</w:t>
      </w:r>
      <w:r w:rsidR="00214ABB" w:rsidRPr="00195506">
        <w:rPr>
          <w:rFonts w:asciiTheme="majorHAnsi" w:hAnsiTheme="majorHAnsi" w:cstheme="majorHAnsi"/>
          <w:szCs w:val="28"/>
        </w:rPr>
        <w:t xml:space="preserve"> đoạn vừa qua.  </w:t>
      </w:r>
    </w:p>
    <w:p w14:paraId="0A5695E6" w14:textId="77777777" w:rsidR="00A406C8" w:rsidRPr="00880870" w:rsidRDefault="00A27413" w:rsidP="00DB40A1">
      <w:pPr>
        <w:pStyle w:val="BodyText"/>
        <w:spacing w:before="120"/>
        <w:ind w:right="23" w:firstLine="680"/>
        <w:rPr>
          <w:rFonts w:asciiTheme="majorHAnsi" w:hAnsiTheme="majorHAnsi" w:cstheme="majorHAnsi"/>
          <w:b/>
          <w:sz w:val="28"/>
          <w:szCs w:val="28"/>
        </w:rPr>
      </w:pPr>
      <w:r>
        <w:rPr>
          <w:rFonts w:asciiTheme="majorHAnsi" w:hAnsiTheme="majorHAnsi" w:cstheme="majorHAnsi"/>
          <w:b/>
          <w:sz w:val="28"/>
          <w:szCs w:val="28"/>
          <w:lang w:val="en-US"/>
        </w:rPr>
        <w:t>IV</w:t>
      </w:r>
      <w:r w:rsidR="00A406C8" w:rsidRPr="00880870">
        <w:rPr>
          <w:rFonts w:asciiTheme="majorHAnsi" w:hAnsiTheme="majorHAnsi" w:cstheme="majorHAnsi"/>
          <w:b/>
          <w:sz w:val="28"/>
          <w:szCs w:val="28"/>
        </w:rPr>
        <w:t xml:space="preserve">. TỔ CHỨC THỰC HIỆN </w:t>
      </w:r>
    </w:p>
    <w:p w14:paraId="36C150C0" w14:textId="77777777" w:rsidR="00B86431" w:rsidRPr="00A27413" w:rsidRDefault="00A406C8" w:rsidP="00DB40A1">
      <w:pPr>
        <w:pStyle w:val="BodyText"/>
        <w:spacing w:before="120"/>
        <w:ind w:right="25" w:firstLine="680"/>
        <w:rPr>
          <w:rFonts w:asciiTheme="majorHAnsi" w:hAnsiTheme="majorHAnsi" w:cstheme="majorHAnsi"/>
          <w:b/>
          <w:bCs/>
          <w:position w:val="-10"/>
          <w:sz w:val="28"/>
          <w:szCs w:val="28"/>
          <w:lang w:val="en-US"/>
        </w:rPr>
      </w:pPr>
      <w:r w:rsidRPr="00A27413">
        <w:rPr>
          <w:rFonts w:asciiTheme="majorHAnsi" w:hAnsiTheme="majorHAnsi" w:cstheme="majorHAnsi"/>
          <w:b/>
          <w:bCs/>
          <w:position w:val="-10"/>
          <w:sz w:val="28"/>
          <w:szCs w:val="28"/>
        </w:rPr>
        <w:t>1. Ban Tuyên giáo</w:t>
      </w:r>
      <w:r w:rsidR="00672A85" w:rsidRPr="00A27413">
        <w:rPr>
          <w:rFonts w:asciiTheme="majorHAnsi" w:hAnsiTheme="majorHAnsi" w:cstheme="majorHAnsi"/>
          <w:b/>
          <w:bCs/>
          <w:position w:val="-10"/>
          <w:sz w:val="28"/>
          <w:szCs w:val="28"/>
          <w:lang w:val="en-US"/>
        </w:rPr>
        <w:t xml:space="preserve"> Trung ương Đoàn</w:t>
      </w:r>
    </w:p>
    <w:p w14:paraId="3143B86F" w14:textId="77777777" w:rsidR="00A406C8" w:rsidRDefault="00A406C8" w:rsidP="00DB40A1">
      <w:pPr>
        <w:pStyle w:val="BodyText"/>
        <w:spacing w:before="120"/>
        <w:ind w:right="25" w:firstLine="680"/>
        <w:rPr>
          <w:rFonts w:asciiTheme="majorHAnsi" w:hAnsiTheme="majorHAnsi" w:cstheme="majorHAnsi"/>
          <w:bCs/>
          <w:sz w:val="28"/>
          <w:szCs w:val="28"/>
        </w:rPr>
      </w:pPr>
      <w:r w:rsidRPr="00880870">
        <w:rPr>
          <w:rFonts w:asciiTheme="majorHAnsi" w:hAnsiTheme="majorHAnsi" w:cstheme="majorHAnsi"/>
          <w:bCs/>
          <w:sz w:val="28"/>
          <w:szCs w:val="28"/>
        </w:rPr>
        <w:t xml:space="preserve">- Là đơn vị </w:t>
      </w:r>
      <w:r w:rsidR="001277F3">
        <w:rPr>
          <w:rFonts w:asciiTheme="majorHAnsi" w:hAnsiTheme="majorHAnsi" w:cstheme="majorHAnsi"/>
          <w:bCs/>
          <w:sz w:val="28"/>
          <w:szCs w:val="28"/>
        </w:rPr>
        <w:t xml:space="preserve">thường trực, tham mưu xây dựng </w:t>
      </w:r>
      <w:r w:rsidR="001277F3">
        <w:rPr>
          <w:rFonts w:asciiTheme="majorHAnsi" w:hAnsiTheme="majorHAnsi" w:cstheme="majorHAnsi"/>
          <w:bCs/>
          <w:sz w:val="28"/>
          <w:szCs w:val="28"/>
          <w:lang w:val="en-US"/>
        </w:rPr>
        <w:t>k</w:t>
      </w:r>
      <w:r w:rsidR="001277F3">
        <w:rPr>
          <w:rFonts w:asciiTheme="majorHAnsi" w:hAnsiTheme="majorHAnsi" w:cstheme="majorHAnsi"/>
          <w:bCs/>
          <w:sz w:val="28"/>
          <w:szCs w:val="28"/>
        </w:rPr>
        <w:t>ế hoạch</w:t>
      </w:r>
      <w:r w:rsidR="00EB408C">
        <w:rPr>
          <w:rFonts w:asciiTheme="majorHAnsi" w:hAnsiTheme="majorHAnsi" w:cstheme="majorHAnsi"/>
          <w:bCs/>
          <w:sz w:val="28"/>
          <w:szCs w:val="28"/>
          <w:lang w:val="en-US"/>
        </w:rPr>
        <w:t xml:space="preserve"> tổ chức chương trình giao lưu trực tuyến</w:t>
      </w:r>
      <w:r w:rsidR="00323C6A">
        <w:rPr>
          <w:rFonts w:asciiTheme="majorHAnsi" w:hAnsiTheme="majorHAnsi" w:cstheme="majorHAnsi"/>
          <w:bCs/>
          <w:sz w:val="28"/>
          <w:szCs w:val="28"/>
        </w:rPr>
        <w:t>;</w:t>
      </w:r>
      <w:r w:rsidR="00323C6A">
        <w:rPr>
          <w:rFonts w:asciiTheme="majorHAnsi" w:hAnsiTheme="majorHAnsi" w:cstheme="majorHAnsi"/>
          <w:bCs/>
          <w:sz w:val="28"/>
          <w:szCs w:val="28"/>
          <w:lang w:val="en-US"/>
        </w:rPr>
        <w:t xml:space="preserve"> </w:t>
      </w:r>
      <w:r w:rsidR="00EB408C">
        <w:rPr>
          <w:rFonts w:asciiTheme="majorHAnsi" w:hAnsiTheme="majorHAnsi" w:cstheme="majorHAnsi"/>
          <w:bCs/>
          <w:sz w:val="28"/>
          <w:szCs w:val="28"/>
        </w:rPr>
        <w:t>phối hợp với Báo Thanh Niên xây dựng kịch bản</w:t>
      </w:r>
      <w:r w:rsidR="00EB408C">
        <w:rPr>
          <w:rFonts w:asciiTheme="majorHAnsi" w:hAnsiTheme="majorHAnsi" w:cstheme="majorHAnsi"/>
          <w:bCs/>
          <w:sz w:val="28"/>
          <w:szCs w:val="28"/>
          <w:lang w:val="en-US"/>
        </w:rPr>
        <w:t xml:space="preserve"> chi tiết</w:t>
      </w:r>
      <w:r w:rsidR="00EB408C">
        <w:rPr>
          <w:rFonts w:asciiTheme="majorHAnsi" w:hAnsiTheme="majorHAnsi" w:cstheme="majorHAnsi"/>
          <w:bCs/>
          <w:sz w:val="28"/>
          <w:szCs w:val="28"/>
        </w:rPr>
        <w:t xml:space="preserve"> chương trình, liên hệ khách mời tọa đàm</w:t>
      </w:r>
      <w:r w:rsidRPr="00880870">
        <w:rPr>
          <w:rFonts w:asciiTheme="majorHAnsi" w:hAnsiTheme="majorHAnsi" w:cstheme="majorHAnsi"/>
          <w:bCs/>
          <w:sz w:val="28"/>
          <w:szCs w:val="28"/>
        </w:rPr>
        <w:t>.</w:t>
      </w:r>
    </w:p>
    <w:p w14:paraId="0E073645" w14:textId="77777777" w:rsidR="00A406C8" w:rsidRPr="00880870" w:rsidRDefault="00A406C8" w:rsidP="00DB40A1">
      <w:pPr>
        <w:pStyle w:val="BodyText"/>
        <w:spacing w:before="120"/>
        <w:ind w:right="25" w:firstLine="680"/>
        <w:rPr>
          <w:rFonts w:asciiTheme="majorHAnsi" w:hAnsiTheme="majorHAnsi" w:cstheme="majorHAnsi"/>
          <w:bCs/>
          <w:sz w:val="28"/>
          <w:szCs w:val="28"/>
          <w:lang w:val="en-US"/>
        </w:rPr>
      </w:pPr>
      <w:r w:rsidRPr="00880870">
        <w:rPr>
          <w:rFonts w:asciiTheme="majorHAnsi" w:hAnsiTheme="majorHAnsi" w:cstheme="majorHAnsi"/>
          <w:bCs/>
          <w:sz w:val="28"/>
          <w:szCs w:val="28"/>
        </w:rPr>
        <w:t xml:space="preserve">- Tham mưu các nội dung tuyên truyền </w:t>
      </w:r>
      <w:r w:rsidR="00EB408C">
        <w:rPr>
          <w:rFonts w:asciiTheme="majorHAnsi" w:hAnsiTheme="majorHAnsi" w:cstheme="majorHAnsi"/>
          <w:bCs/>
          <w:sz w:val="28"/>
          <w:szCs w:val="28"/>
          <w:lang w:val="en-US"/>
        </w:rPr>
        <w:t>về chương trình</w:t>
      </w:r>
      <w:r w:rsidRPr="00880870">
        <w:rPr>
          <w:rFonts w:asciiTheme="majorHAnsi" w:hAnsiTheme="majorHAnsi" w:cstheme="majorHAnsi"/>
          <w:bCs/>
          <w:sz w:val="28"/>
          <w:szCs w:val="28"/>
        </w:rPr>
        <w:t>.</w:t>
      </w:r>
    </w:p>
    <w:p w14:paraId="45B9B488" w14:textId="77777777" w:rsidR="00342DF1" w:rsidRDefault="00784595" w:rsidP="00DB40A1">
      <w:pPr>
        <w:pStyle w:val="BodyText"/>
        <w:spacing w:before="120"/>
        <w:ind w:right="25" w:firstLine="680"/>
        <w:rPr>
          <w:rFonts w:asciiTheme="majorHAnsi" w:hAnsiTheme="majorHAnsi" w:cstheme="majorHAnsi"/>
          <w:bCs/>
          <w:position w:val="-10"/>
          <w:sz w:val="28"/>
          <w:szCs w:val="28"/>
          <w:lang w:val="en-US"/>
        </w:rPr>
      </w:pPr>
      <w:r w:rsidRPr="00880870">
        <w:rPr>
          <w:rFonts w:asciiTheme="majorHAnsi" w:hAnsiTheme="majorHAnsi" w:cstheme="majorHAnsi"/>
          <w:bCs/>
          <w:position w:val="-10"/>
          <w:sz w:val="28"/>
          <w:szCs w:val="28"/>
        </w:rPr>
        <w:t xml:space="preserve">- </w:t>
      </w:r>
      <w:r w:rsidR="00EB408C">
        <w:rPr>
          <w:rFonts w:asciiTheme="majorHAnsi" w:hAnsiTheme="majorHAnsi" w:cstheme="majorHAnsi"/>
          <w:bCs/>
          <w:position w:val="-10"/>
          <w:sz w:val="28"/>
          <w:szCs w:val="28"/>
          <w:lang w:val="en-US"/>
        </w:rPr>
        <w:t>Phối hợp với Báo Thanh Niên t</w:t>
      </w:r>
      <w:r>
        <w:rPr>
          <w:rFonts w:asciiTheme="majorHAnsi" w:hAnsiTheme="majorHAnsi" w:cstheme="majorHAnsi"/>
          <w:bCs/>
          <w:position w:val="-10"/>
          <w:sz w:val="28"/>
          <w:szCs w:val="28"/>
          <w:lang w:val="en-US"/>
        </w:rPr>
        <w:t>ham mưu x</w:t>
      </w:r>
      <w:r w:rsidRPr="00880870">
        <w:rPr>
          <w:rFonts w:asciiTheme="majorHAnsi" w:hAnsiTheme="majorHAnsi" w:cstheme="majorHAnsi"/>
          <w:bCs/>
          <w:position w:val="-10"/>
          <w:sz w:val="28"/>
          <w:szCs w:val="28"/>
        </w:rPr>
        <w:t>ây dựng</w:t>
      </w:r>
      <w:r w:rsidRPr="00880870">
        <w:rPr>
          <w:rFonts w:asciiTheme="majorHAnsi" w:hAnsiTheme="majorHAnsi" w:cstheme="majorHAnsi"/>
          <w:bCs/>
          <w:position w:val="-10"/>
          <w:sz w:val="28"/>
          <w:szCs w:val="28"/>
          <w:lang w:val="en-US"/>
        </w:rPr>
        <w:t xml:space="preserve"> </w:t>
      </w:r>
      <w:r w:rsidRPr="00880870">
        <w:rPr>
          <w:rFonts w:asciiTheme="majorHAnsi" w:hAnsiTheme="majorHAnsi" w:cstheme="majorHAnsi"/>
          <w:bCs/>
          <w:position w:val="-10"/>
          <w:sz w:val="28"/>
          <w:szCs w:val="28"/>
        </w:rPr>
        <w:t>các sản phẩm tuyên truyền,</w:t>
      </w:r>
      <w:r>
        <w:rPr>
          <w:rFonts w:asciiTheme="majorHAnsi" w:hAnsiTheme="majorHAnsi" w:cstheme="majorHAnsi"/>
          <w:bCs/>
          <w:position w:val="-10"/>
          <w:sz w:val="28"/>
          <w:szCs w:val="28"/>
        </w:rPr>
        <w:t xml:space="preserve"> giới thiệu về</w:t>
      </w:r>
      <w:r w:rsidR="00552618">
        <w:rPr>
          <w:rFonts w:asciiTheme="majorHAnsi" w:hAnsiTheme="majorHAnsi" w:cstheme="majorHAnsi"/>
          <w:bCs/>
          <w:position w:val="-10"/>
          <w:sz w:val="28"/>
          <w:szCs w:val="28"/>
          <w:lang w:val="en-US"/>
        </w:rPr>
        <w:t xml:space="preserve"> chương trình</w:t>
      </w:r>
      <w:r w:rsidR="00EB408C">
        <w:rPr>
          <w:rFonts w:asciiTheme="majorHAnsi" w:hAnsiTheme="majorHAnsi" w:cstheme="majorHAnsi"/>
          <w:bCs/>
          <w:position w:val="-10"/>
          <w:sz w:val="28"/>
          <w:szCs w:val="28"/>
          <w:lang w:val="en-US"/>
        </w:rPr>
        <w:t xml:space="preserve"> tọa đàm trực tuyến</w:t>
      </w:r>
      <w:r>
        <w:rPr>
          <w:rFonts w:asciiTheme="majorHAnsi" w:hAnsiTheme="majorHAnsi" w:cstheme="majorHAnsi"/>
          <w:bCs/>
          <w:position w:val="-10"/>
          <w:sz w:val="28"/>
          <w:szCs w:val="28"/>
          <w:lang w:val="en-US"/>
        </w:rPr>
        <w:t xml:space="preserve">; </w:t>
      </w:r>
      <w:r w:rsidR="00552618">
        <w:rPr>
          <w:rFonts w:asciiTheme="majorHAnsi" w:hAnsiTheme="majorHAnsi" w:cstheme="majorHAnsi"/>
          <w:bCs/>
          <w:position w:val="-10"/>
          <w:sz w:val="28"/>
          <w:szCs w:val="28"/>
          <w:lang w:val="en-US"/>
        </w:rPr>
        <w:t>trailer</w:t>
      </w:r>
      <w:r w:rsidRPr="00880870">
        <w:rPr>
          <w:rFonts w:asciiTheme="majorHAnsi" w:hAnsiTheme="majorHAnsi" w:cstheme="majorHAnsi"/>
          <w:bCs/>
          <w:position w:val="-10"/>
          <w:sz w:val="28"/>
          <w:szCs w:val="28"/>
        </w:rPr>
        <w:t xml:space="preserve"> giới thiệu các</w:t>
      </w:r>
      <w:r w:rsidR="00552618">
        <w:rPr>
          <w:rFonts w:asciiTheme="majorHAnsi" w:hAnsiTheme="majorHAnsi" w:cstheme="majorHAnsi"/>
          <w:bCs/>
          <w:position w:val="-10"/>
          <w:sz w:val="28"/>
          <w:szCs w:val="28"/>
          <w:lang w:val="en-US"/>
        </w:rPr>
        <w:t xml:space="preserve"> tập thể, cá nhân tiêu biểu trong triển khai Cuộc vận động</w:t>
      </w:r>
      <w:r w:rsidR="00342DF1">
        <w:rPr>
          <w:rFonts w:asciiTheme="majorHAnsi" w:hAnsiTheme="majorHAnsi" w:cstheme="majorHAnsi"/>
          <w:bCs/>
          <w:position w:val="-10"/>
          <w:sz w:val="28"/>
          <w:szCs w:val="28"/>
          <w:lang w:val="en-US"/>
        </w:rPr>
        <w:t>.</w:t>
      </w:r>
    </w:p>
    <w:p w14:paraId="004F997B" w14:textId="77777777" w:rsidR="006B4B61" w:rsidRPr="00EB408C" w:rsidRDefault="00EB408C" w:rsidP="00DB40A1">
      <w:pPr>
        <w:pStyle w:val="BodyText"/>
        <w:spacing w:before="120"/>
        <w:ind w:right="25" w:firstLine="680"/>
        <w:rPr>
          <w:rFonts w:asciiTheme="majorHAnsi" w:hAnsiTheme="majorHAnsi" w:cstheme="majorHAnsi"/>
          <w:b/>
          <w:bCs/>
          <w:position w:val="-10"/>
          <w:sz w:val="28"/>
          <w:szCs w:val="28"/>
          <w:lang w:val="en-US"/>
        </w:rPr>
      </w:pPr>
      <w:r>
        <w:rPr>
          <w:rFonts w:asciiTheme="majorHAnsi" w:hAnsiTheme="majorHAnsi" w:cstheme="majorHAnsi"/>
          <w:b/>
          <w:bCs/>
          <w:position w:val="-10"/>
          <w:sz w:val="28"/>
          <w:szCs w:val="28"/>
          <w:lang w:val="en-US"/>
        </w:rPr>
        <w:t>2. Báo Thanh Niên</w:t>
      </w:r>
    </w:p>
    <w:p w14:paraId="08BFAF85" w14:textId="77777777" w:rsidR="00A406C8" w:rsidRDefault="00A406C8" w:rsidP="00DB40A1">
      <w:pPr>
        <w:pStyle w:val="BodyText"/>
        <w:spacing w:before="120"/>
        <w:ind w:right="25" w:firstLine="680"/>
        <w:rPr>
          <w:rFonts w:asciiTheme="majorHAnsi" w:hAnsiTheme="majorHAnsi" w:cstheme="majorHAnsi"/>
          <w:bCs/>
          <w:sz w:val="28"/>
          <w:szCs w:val="28"/>
          <w:lang w:val="en-US"/>
        </w:rPr>
      </w:pPr>
      <w:r w:rsidRPr="00880870">
        <w:rPr>
          <w:rFonts w:asciiTheme="majorHAnsi" w:hAnsiTheme="majorHAnsi" w:cstheme="majorHAnsi"/>
          <w:bCs/>
          <w:sz w:val="28"/>
          <w:szCs w:val="28"/>
        </w:rPr>
        <w:t xml:space="preserve">- </w:t>
      </w:r>
      <w:r w:rsidR="00C16A5D">
        <w:rPr>
          <w:rFonts w:asciiTheme="majorHAnsi" w:hAnsiTheme="majorHAnsi" w:cstheme="majorHAnsi"/>
          <w:bCs/>
          <w:sz w:val="28"/>
          <w:szCs w:val="28"/>
          <w:lang w:val="en-US"/>
        </w:rPr>
        <w:t>P</w:t>
      </w:r>
      <w:r w:rsidR="00EB408C">
        <w:rPr>
          <w:rFonts w:asciiTheme="majorHAnsi" w:hAnsiTheme="majorHAnsi" w:cstheme="majorHAnsi"/>
          <w:bCs/>
          <w:sz w:val="28"/>
          <w:szCs w:val="28"/>
          <w:lang w:val="en-US"/>
        </w:rPr>
        <w:t>hối hợp với Ban Tuyên giáo Trung ương Đoàn xây dựng kịch bản chi tiết</w:t>
      </w:r>
      <w:r w:rsidR="00EB408C">
        <w:rPr>
          <w:rFonts w:asciiTheme="majorHAnsi" w:hAnsiTheme="majorHAnsi" w:cstheme="majorHAnsi"/>
          <w:bCs/>
          <w:sz w:val="28"/>
          <w:szCs w:val="28"/>
        </w:rPr>
        <w:t xml:space="preserve"> </w:t>
      </w:r>
      <w:r w:rsidR="00EB408C">
        <w:rPr>
          <w:rFonts w:asciiTheme="majorHAnsi" w:hAnsiTheme="majorHAnsi" w:cstheme="majorHAnsi"/>
          <w:bCs/>
          <w:sz w:val="28"/>
          <w:szCs w:val="28"/>
          <w:lang w:val="en-US"/>
        </w:rPr>
        <w:t xml:space="preserve">4 số </w:t>
      </w:r>
      <w:r w:rsidR="00EB408C">
        <w:rPr>
          <w:rFonts w:asciiTheme="majorHAnsi" w:hAnsiTheme="majorHAnsi" w:cstheme="majorHAnsi"/>
          <w:bCs/>
          <w:sz w:val="28"/>
          <w:szCs w:val="28"/>
        </w:rPr>
        <w:t>chương trình</w:t>
      </w:r>
      <w:r w:rsidR="00EB408C">
        <w:rPr>
          <w:rFonts w:asciiTheme="majorHAnsi" w:hAnsiTheme="majorHAnsi" w:cstheme="majorHAnsi"/>
          <w:bCs/>
          <w:sz w:val="28"/>
          <w:szCs w:val="28"/>
          <w:lang w:val="en-US"/>
        </w:rPr>
        <w:t xml:space="preserve"> giao lưu trực tuyến; lựa chọn, liên hệ nhân vật, khách mời tham gia tọa đàm</w:t>
      </w:r>
      <w:r w:rsidR="0030759B" w:rsidRPr="00880870">
        <w:rPr>
          <w:rFonts w:asciiTheme="majorHAnsi" w:hAnsiTheme="majorHAnsi" w:cstheme="majorHAnsi"/>
          <w:bCs/>
          <w:sz w:val="28"/>
          <w:szCs w:val="28"/>
          <w:lang w:val="en-US"/>
        </w:rPr>
        <w:t>.</w:t>
      </w:r>
    </w:p>
    <w:p w14:paraId="3CBD3EC2" w14:textId="77777777" w:rsidR="00C83277" w:rsidRPr="006B4B61" w:rsidRDefault="00C83277" w:rsidP="00DB40A1">
      <w:pPr>
        <w:pStyle w:val="BodyText"/>
        <w:spacing w:before="120"/>
        <w:ind w:right="25" w:firstLine="680"/>
        <w:rPr>
          <w:rFonts w:asciiTheme="majorHAnsi" w:hAnsiTheme="majorHAnsi" w:cstheme="majorHAnsi"/>
          <w:b/>
          <w:bCs/>
          <w:i/>
          <w:position w:val="-10"/>
          <w:sz w:val="28"/>
          <w:szCs w:val="28"/>
        </w:rPr>
      </w:pPr>
      <w:r>
        <w:rPr>
          <w:rFonts w:asciiTheme="majorHAnsi" w:hAnsiTheme="majorHAnsi" w:cstheme="majorHAnsi"/>
          <w:bCs/>
          <w:sz w:val="28"/>
          <w:szCs w:val="28"/>
          <w:lang w:val="en-US"/>
        </w:rPr>
        <w:lastRenderedPageBreak/>
        <w:t>- Chủ trì chuẩn bị địa điểm, cơ sở vật chất</w:t>
      </w:r>
      <w:r w:rsidR="00484945">
        <w:rPr>
          <w:rFonts w:asciiTheme="majorHAnsi" w:hAnsiTheme="majorHAnsi" w:cstheme="majorHAnsi"/>
          <w:bCs/>
          <w:sz w:val="28"/>
          <w:szCs w:val="28"/>
          <w:lang w:val="en-US"/>
        </w:rPr>
        <w:t>, điều kiện hậu cần, kỹ thuật</w:t>
      </w:r>
      <w:r>
        <w:rPr>
          <w:rFonts w:asciiTheme="majorHAnsi" w:hAnsiTheme="majorHAnsi" w:cstheme="majorHAnsi"/>
          <w:bCs/>
          <w:sz w:val="28"/>
          <w:szCs w:val="28"/>
          <w:lang w:val="en-US"/>
        </w:rPr>
        <w:t xml:space="preserve"> phục vụ chương trình tọa đàm giao lưu trực tuyến</w:t>
      </w:r>
      <w:r w:rsidR="00AC3450">
        <w:rPr>
          <w:rFonts w:asciiTheme="majorHAnsi" w:hAnsiTheme="majorHAnsi" w:cstheme="majorHAnsi"/>
          <w:bCs/>
          <w:sz w:val="28"/>
          <w:szCs w:val="28"/>
          <w:lang w:val="en-US"/>
        </w:rPr>
        <w:t>.</w:t>
      </w:r>
    </w:p>
    <w:p w14:paraId="431D7E98" w14:textId="77777777" w:rsidR="00DB40A1" w:rsidRDefault="00A406C8" w:rsidP="00DB40A1">
      <w:pPr>
        <w:pStyle w:val="BodyText"/>
        <w:spacing w:before="120"/>
        <w:ind w:right="25" w:firstLine="680"/>
        <w:rPr>
          <w:rFonts w:asciiTheme="majorHAnsi" w:hAnsiTheme="majorHAnsi" w:cstheme="majorHAnsi"/>
          <w:bCs/>
          <w:position w:val="-10"/>
          <w:sz w:val="28"/>
          <w:szCs w:val="28"/>
          <w:lang w:val="en-US"/>
        </w:rPr>
      </w:pPr>
      <w:r w:rsidRPr="00880870">
        <w:rPr>
          <w:rFonts w:asciiTheme="majorHAnsi" w:hAnsiTheme="majorHAnsi" w:cstheme="majorHAnsi"/>
          <w:bCs/>
          <w:position w:val="-10"/>
          <w:sz w:val="28"/>
          <w:szCs w:val="28"/>
        </w:rPr>
        <w:t xml:space="preserve">- </w:t>
      </w:r>
      <w:r w:rsidR="00AC3450">
        <w:rPr>
          <w:rFonts w:asciiTheme="majorHAnsi" w:hAnsiTheme="majorHAnsi" w:cstheme="majorHAnsi"/>
          <w:bCs/>
          <w:position w:val="-10"/>
          <w:sz w:val="28"/>
          <w:szCs w:val="28"/>
          <w:lang w:val="en-US"/>
        </w:rPr>
        <w:t>X</w:t>
      </w:r>
      <w:r w:rsidRPr="00880870">
        <w:rPr>
          <w:rFonts w:asciiTheme="majorHAnsi" w:hAnsiTheme="majorHAnsi" w:cstheme="majorHAnsi"/>
          <w:bCs/>
          <w:position w:val="-10"/>
          <w:sz w:val="28"/>
          <w:szCs w:val="28"/>
        </w:rPr>
        <w:t xml:space="preserve">ây dựng chuyên trang, chuyên mục, ra </w:t>
      </w:r>
      <w:r w:rsidR="00484945">
        <w:rPr>
          <w:rFonts w:asciiTheme="majorHAnsi" w:hAnsiTheme="majorHAnsi" w:cstheme="majorHAnsi"/>
          <w:bCs/>
          <w:position w:val="-10"/>
          <w:sz w:val="28"/>
          <w:szCs w:val="28"/>
          <w:lang w:val="en-US"/>
        </w:rPr>
        <w:t>mắt các sản phẩm truyền thông</w:t>
      </w:r>
      <w:r w:rsidRPr="00880870">
        <w:rPr>
          <w:rFonts w:asciiTheme="majorHAnsi" w:hAnsiTheme="majorHAnsi" w:cstheme="majorHAnsi"/>
          <w:bCs/>
          <w:position w:val="-10"/>
          <w:sz w:val="28"/>
          <w:szCs w:val="28"/>
        </w:rPr>
        <w:t xml:space="preserve"> nhằm giới thiệu về các </w:t>
      </w:r>
      <w:r w:rsidR="00552618">
        <w:rPr>
          <w:rFonts w:asciiTheme="majorHAnsi" w:hAnsiTheme="majorHAnsi" w:cstheme="majorHAnsi"/>
          <w:bCs/>
          <w:position w:val="-10"/>
          <w:sz w:val="28"/>
          <w:szCs w:val="28"/>
          <w:lang w:val="en-US"/>
        </w:rPr>
        <w:t>tập thể, cá nhân tiêu biểu trong triển khai Cuộc vận động</w:t>
      </w:r>
      <w:r w:rsidR="00342DF1">
        <w:rPr>
          <w:rFonts w:asciiTheme="majorHAnsi" w:hAnsiTheme="majorHAnsi" w:cstheme="majorHAnsi"/>
          <w:bCs/>
          <w:position w:val="-10"/>
          <w:sz w:val="28"/>
          <w:szCs w:val="28"/>
          <w:lang w:val="en-US"/>
        </w:rPr>
        <w:t>;</w:t>
      </w:r>
      <w:r w:rsidRPr="00880870">
        <w:rPr>
          <w:rFonts w:asciiTheme="majorHAnsi" w:hAnsiTheme="majorHAnsi" w:cstheme="majorHAnsi"/>
          <w:bCs/>
          <w:position w:val="-10"/>
          <w:sz w:val="28"/>
          <w:szCs w:val="28"/>
        </w:rPr>
        <w:t xml:space="preserve"> tuyên truyền thông tin trước, trong và sau </w:t>
      </w:r>
      <w:r w:rsidR="00484945">
        <w:rPr>
          <w:rFonts w:asciiTheme="majorHAnsi" w:hAnsiTheme="majorHAnsi" w:cstheme="majorHAnsi"/>
          <w:bCs/>
          <w:position w:val="-10"/>
          <w:sz w:val="28"/>
          <w:szCs w:val="28"/>
          <w:lang w:val="en-US"/>
        </w:rPr>
        <w:t>chương trình giao lưu trực tuyến</w:t>
      </w:r>
      <w:r w:rsidR="0030759B" w:rsidRPr="00880870">
        <w:rPr>
          <w:rFonts w:asciiTheme="majorHAnsi" w:hAnsiTheme="majorHAnsi" w:cstheme="majorHAnsi"/>
          <w:bCs/>
          <w:position w:val="-10"/>
          <w:sz w:val="28"/>
          <w:szCs w:val="28"/>
          <w:lang w:val="en-US"/>
        </w:rPr>
        <w:t>.</w:t>
      </w:r>
    </w:p>
    <w:p w14:paraId="5D8E6DE0" w14:textId="56F2280F" w:rsidR="00342DF1" w:rsidRPr="00DB40A1" w:rsidRDefault="00860036" w:rsidP="00DB40A1">
      <w:pPr>
        <w:pStyle w:val="BodyText"/>
        <w:spacing w:before="120"/>
        <w:ind w:right="25" w:firstLine="680"/>
        <w:rPr>
          <w:rFonts w:asciiTheme="majorHAnsi" w:hAnsiTheme="majorHAnsi" w:cstheme="majorHAnsi"/>
          <w:bCs/>
          <w:position w:val="-10"/>
          <w:sz w:val="28"/>
          <w:szCs w:val="28"/>
          <w:lang w:val="en-US"/>
        </w:rPr>
      </w:pPr>
      <w:r w:rsidRPr="00342DF1">
        <w:rPr>
          <w:rFonts w:asciiTheme="majorHAnsi" w:hAnsiTheme="majorHAnsi" w:cstheme="majorHAnsi"/>
          <w:b/>
          <w:bCs/>
          <w:position w:val="-10"/>
          <w:sz w:val="28"/>
          <w:szCs w:val="28"/>
          <w:lang w:val="en-US"/>
        </w:rPr>
        <w:t>3. Các đơn vị khối</w:t>
      </w:r>
      <w:r w:rsidR="00342DF1">
        <w:rPr>
          <w:rFonts w:asciiTheme="majorHAnsi" w:hAnsiTheme="majorHAnsi" w:cstheme="majorHAnsi"/>
          <w:b/>
          <w:bCs/>
          <w:position w:val="-10"/>
          <w:sz w:val="28"/>
          <w:szCs w:val="28"/>
          <w:lang w:val="en-US"/>
        </w:rPr>
        <w:t xml:space="preserve"> phong trào</w:t>
      </w:r>
      <w:r w:rsidR="003629B7">
        <w:rPr>
          <w:rFonts w:asciiTheme="majorHAnsi" w:hAnsiTheme="majorHAnsi" w:cstheme="majorHAnsi"/>
          <w:b/>
          <w:bCs/>
          <w:position w:val="-10"/>
          <w:sz w:val="28"/>
          <w:szCs w:val="28"/>
          <w:lang w:val="en-US"/>
        </w:rPr>
        <w:t>, Văn phòng</w:t>
      </w:r>
      <w:r w:rsidR="00342DF1">
        <w:rPr>
          <w:rFonts w:asciiTheme="majorHAnsi" w:hAnsiTheme="majorHAnsi" w:cstheme="majorHAnsi"/>
          <w:b/>
          <w:bCs/>
          <w:position w:val="-10"/>
          <w:sz w:val="28"/>
          <w:szCs w:val="28"/>
          <w:lang w:val="en-US"/>
        </w:rPr>
        <w:t xml:space="preserve"> Trung ương Đoàn</w:t>
      </w:r>
    </w:p>
    <w:p w14:paraId="3C1A105A" w14:textId="50523FA2" w:rsidR="00860036" w:rsidRDefault="00C16A5D" w:rsidP="00DB40A1">
      <w:pPr>
        <w:pStyle w:val="BodyText"/>
        <w:spacing w:before="120"/>
        <w:ind w:right="25" w:firstLine="680"/>
        <w:rPr>
          <w:rFonts w:asciiTheme="majorHAnsi" w:hAnsiTheme="majorHAnsi" w:cstheme="majorHAnsi"/>
          <w:bCs/>
          <w:position w:val="-10"/>
          <w:sz w:val="28"/>
          <w:szCs w:val="28"/>
          <w:lang w:val="en-US"/>
        </w:rPr>
      </w:pPr>
      <w:r>
        <w:rPr>
          <w:rFonts w:asciiTheme="majorHAnsi" w:hAnsiTheme="majorHAnsi" w:cstheme="majorHAnsi"/>
          <w:bCs/>
          <w:position w:val="-10"/>
          <w:sz w:val="28"/>
          <w:szCs w:val="28"/>
          <w:lang w:val="en-US"/>
        </w:rPr>
        <w:t xml:space="preserve">Tích cực </w:t>
      </w:r>
      <w:r w:rsidR="003629B7">
        <w:rPr>
          <w:rFonts w:asciiTheme="majorHAnsi" w:hAnsiTheme="majorHAnsi" w:cstheme="majorHAnsi"/>
          <w:bCs/>
          <w:position w:val="-10"/>
          <w:sz w:val="28"/>
          <w:szCs w:val="28"/>
          <w:lang w:val="en-US"/>
        </w:rPr>
        <w:t xml:space="preserve">thông tin, </w:t>
      </w:r>
      <w:r>
        <w:rPr>
          <w:rFonts w:asciiTheme="majorHAnsi" w:hAnsiTheme="majorHAnsi" w:cstheme="majorHAnsi"/>
          <w:bCs/>
          <w:position w:val="-10"/>
          <w:sz w:val="28"/>
          <w:szCs w:val="28"/>
          <w:lang w:val="en-US"/>
        </w:rPr>
        <w:t>tuyên truyền</w:t>
      </w:r>
      <w:r w:rsidR="00342DF1">
        <w:rPr>
          <w:rFonts w:asciiTheme="majorHAnsi" w:hAnsiTheme="majorHAnsi" w:cstheme="majorHAnsi"/>
          <w:bCs/>
          <w:position w:val="-10"/>
          <w:sz w:val="28"/>
          <w:szCs w:val="28"/>
          <w:lang w:val="en-US"/>
        </w:rPr>
        <w:t xml:space="preserve"> về chương trình trên các phương tiện truyền th</w:t>
      </w:r>
      <w:r w:rsidR="003629B7">
        <w:rPr>
          <w:rFonts w:asciiTheme="majorHAnsi" w:hAnsiTheme="majorHAnsi" w:cstheme="majorHAnsi"/>
          <w:bCs/>
          <w:position w:val="-10"/>
          <w:sz w:val="28"/>
          <w:szCs w:val="28"/>
          <w:lang w:val="en-US"/>
        </w:rPr>
        <w:t>ô</w:t>
      </w:r>
      <w:r w:rsidR="00342DF1">
        <w:rPr>
          <w:rFonts w:asciiTheme="majorHAnsi" w:hAnsiTheme="majorHAnsi" w:cstheme="majorHAnsi"/>
          <w:bCs/>
          <w:position w:val="-10"/>
          <w:sz w:val="28"/>
          <w:szCs w:val="28"/>
          <w:lang w:val="en-US"/>
        </w:rPr>
        <w:t>ng,</w:t>
      </w:r>
      <w:r w:rsidR="003629B7">
        <w:rPr>
          <w:rFonts w:asciiTheme="majorHAnsi" w:hAnsiTheme="majorHAnsi" w:cstheme="majorHAnsi"/>
          <w:bCs/>
          <w:position w:val="-10"/>
          <w:sz w:val="28"/>
          <w:szCs w:val="28"/>
          <w:lang w:val="en-US"/>
        </w:rPr>
        <w:t xml:space="preserve"> các trang mạng xã hội đang quản lý. Đôn đốc </w:t>
      </w:r>
      <w:r w:rsidR="00342DF1">
        <w:rPr>
          <w:rFonts w:asciiTheme="majorHAnsi" w:hAnsiTheme="majorHAnsi" w:cstheme="majorHAnsi"/>
          <w:bCs/>
          <w:position w:val="-10"/>
          <w:sz w:val="28"/>
          <w:szCs w:val="28"/>
          <w:lang w:val="en-US"/>
        </w:rPr>
        <w:t>các</w:t>
      </w:r>
      <w:r w:rsidR="003629B7">
        <w:rPr>
          <w:rFonts w:asciiTheme="majorHAnsi" w:hAnsiTheme="majorHAnsi" w:cstheme="majorHAnsi"/>
          <w:bCs/>
          <w:position w:val="-10"/>
          <w:sz w:val="28"/>
          <w:szCs w:val="28"/>
          <w:lang w:val="en-US"/>
        </w:rPr>
        <w:t xml:space="preserve"> tỉnh, thành đoàn, đoàn trực thuộc </w:t>
      </w:r>
      <w:r w:rsidR="00342DF1">
        <w:rPr>
          <w:rFonts w:asciiTheme="majorHAnsi" w:hAnsiTheme="majorHAnsi" w:cstheme="majorHAnsi"/>
          <w:bCs/>
          <w:position w:val="-10"/>
          <w:sz w:val="28"/>
          <w:szCs w:val="28"/>
          <w:lang w:val="en-US"/>
        </w:rPr>
        <w:t xml:space="preserve">trong cụm </w:t>
      </w:r>
      <w:r w:rsidR="003629B7">
        <w:rPr>
          <w:rFonts w:asciiTheme="majorHAnsi" w:hAnsiTheme="majorHAnsi" w:cstheme="majorHAnsi"/>
          <w:bCs/>
          <w:position w:val="-10"/>
          <w:sz w:val="28"/>
          <w:szCs w:val="28"/>
          <w:lang w:val="en-US"/>
        </w:rPr>
        <w:t xml:space="preserve">phụ trách </w:t>
      </w:r>
      <w:r w:rsidR="00860036">
        <w:rPr>
          <w:rFonts w:asciiTheme="majorHAnsi" w:hAnsiTheme="majorHAnsi" w:cstheme="majorHAnsi"/>
          <w:bCs/>
          <w:position w:val="-10"/>
          <w:sz w:val="28"/>
          <w:szCs w:val="28"/>
          <w:lang w:val="en-US"/>
        </w:rPr>
        <w:t>giới thiệu</w:t>
      </w:r>
      <w:r w:rsidR="00342DF1">
        <w:rPr>
          <w:rFonts w:asciiTheme="majorHAnsi" w:hAnsiTheme="majorHAnsi" w:cstheme="majorHAnsi"/>
          <w:bCs/>
          <w:position w:val="-10"/>
          <w:sz w:val="28"/>
          <w:szCs w:val="28"/>
          <w:lang w:val="en-US"/>
        </w:rPr>
        <w:t xml:space="preserve"> tập thể, cá nhân tiêu biểu trong triển khai thực hiện Cuộc vận động để tham gia các chương trình giao lưu. </w:t>
      </w:r>
    </w:p>
    <w:p w14:paraId="4EF22EB3" w14:textId="77777777" w:rsidR="00A406C8" w:rsidRPr="00784595" w:rsidRDefault="00860036" w:rsidP="00DB40A1">
      <w:pPr>
        <w:pStyle w:val="BodyText"/>
        <w:spacing w:before="120"/>
        <w:ind w:right="25" w:firstLine="680"/>
        <w:rPr>
          <w:rFonts w:asciiTheme="majorHAnsi" w:hAnsiTheme="majorHAnsi" w:cstheme="majorHAnsi"/>
          <w:bCs/>
          <w:position w:val="-10"/>
          <w:sz w:val="28"/>
          <w:szCs w:val="28"/>
          <w:lang w:val="en-US"/>
        </w:rPr>
      </w:pPr>
      <w:r>
        <w:rPr>
          <w:rFonts w:asciiTheme="majorHAnsi" w:hAnsiTheme="majorHAnsi" w:cstheme="majorHAnsi"/>
          <w:b/>
          <w:bCs/>
          <w:position w:val="-10"/>
          <w:sz w:val="28"/>
          <w:szCs w:val="28"/>
        </w:rPr>
        <w:t>4</w:t>
      </w:r>
      <w:r w:rsidR="00A406C8" w:rsidRPr="00880870">
        <w:rPr>
          <w:rFonts w:asciiTheme="majorHAnsi" w:hAnsiTheme="majorHAnsi" w:cstheme="majorHAnsi"/>
          <w:b/>
          <w:bCs/>
          <w:position w:val="-10"/>
          <w:sz w:val="28"/>
          <w:szCs w:val="28"/>
        </w:rPr>
        <w:t xml:space="preserve">. </w:t>
      </w:r>
      <w:r w:rsidR="00A406C8" w:rsidRPr="00880870">
        <w:rPr>
          <w:rFonts w:asciiTheme="majorHAnsi" w:hAnsiTheme="majorHAnsi" w:cstheme="majorHAnsi"/>
          <w:b/>
          <w:bCs/>
          <w:position w:val="-10"/>
          <w:sz w:val="28"/>
          <w:szCs w:val="28"/>
          <w:lang w:val="en-US"/>
        </w:rPr>
        <w:t>C</w:t>
      </w:r>
      <w:r w:rsidR="00A406C8" w:rsidRPr="00880870">
        <w:rPr>
          <w:rFonts w:asciiTheme="majorHAnsi" w:hAnsiTheme="majorHAnsi" w:cstheme="majorHAnsi"/>
          <w:b/>
          <w:bCs/>
          <w:position w:val="-10"/>
          <w:sz w:val="28"/>
          <w:szCs w:val="28"/>
        </w:rPr>
        <w:t xml:space="preserve">ác tỉnh, thành </w:t>
      </w:r>
      <w:r w:rsidR="00A406C8" w:rsidRPr="00880870">
        <w:rPr>
          <w:rFonts w:asciiTheme="majorHAnsi" w:hAnsiTheme="majorHAnsi" w:cstheme="majorHAnsi"/>
          <w:b/>
          <w:bCs/>
          <w:position w:val="-10"/>
          <w:sz w:val="28"/>
          <w:szCs w:val="28"/>
          <w:lang w:val="en-US"/>
        </w:rPr>
        <w:t>đ</w:t>
      </w:r>
      <w:r w:rsidR="00A406C8" w:rsidRPr="00880870">
        <w:rPr>
          <w:rFonts w:asciiTheme="majorHAnsi" w:hAnsiTheme="majorHAnsi" w:cstheme="majorHAnsi"/>
          <w:b/>
          <w:bCs/>
          <w:position w:val="-10"/>
          <w:sz w:val="28"/>
          <w:szCs w:val="28"/>
        </w:rPr>
        <w:t xml:space="preserve">oàn, </w:t>
      </w:r>
      <w:r w:rsidR="00A406C8" w:rsidRPr="00880870">
        <w:rPr>
          <w:rFonts w:asciiTheme="majorHAnsi" w:hAnsiTheme="majorHAnsi" w:cstheme="majorHAnsi"/>
          <w:b/>
          <w:bCs/>
          <w:position w:val="-10"/>
          <w:sz w:val="28"/>
          <w:szCs w:val="28"/>
          <w:lang w:val="en-US"/>
        </w:rPr>
        <w:t>đ</w:t>
      </w:r>
      <w:r w:rsidR="00A406C8" w:rsidRPr="00880870">
        <w:rPr>
          <w:rFonts w:asciiTheme="majorHAnsi" w:hAnsiTheme="majorHAnsi" w:cstheme="majorHAnsi"/>
          <w:b/>
          <w:bCs/>
          <w:position w:val="-10"/>
          <w:sz w:val="28"/>
          <w:szCs w:val="28"/>
        </w:rPr>
        <w:t>oàn trực thuộc</w:t>
      </w:r>
    </w:p>
    <w:p w14:paraId="3BF67958" w14:textId="50281856" w:rsidR="00484945" w:rsidRDefault="00A406C8" w:rsidP="00DB40A1">
      <w:pPr>
        <w:pStyle w:val="BodyText"/>
        <w:spacing w:before="120"/>
        <w:ind w:right="25" w:firstLine="680"/>
        <w:rPr>
          <w:rFonts w:asciiTheme="majorHAnsi" w:hAnsiTheme="majorHAnsi" w:cstheme="majorHAnsi"/>
          <w:sz w:val="28"/>
          <w:szCs w:val="28"/>
          <w:lang w:val="en-US"/>
        </w:rPr>
      </w:pPr>
      <w:r w:rsidRPr="00880870">
        <w:rPr>
          <w:rFonts w:asciiTheme="majorHAnsi" w:hAnsiTheme="majorHAnsi" w:cstheme="majorHAnsi"/>
          <w:sz w:val="28"/>
          <w:szCs w:val="28"/>
        </w:rPr>
        <w:t xml:space="preserve">- </w:t>
      </w:r>
      <w:r w:rsidR="003629B7">
        <w:rPr>
          <w:rFonts w:asciiTheme="majorHAnsi" w:hAnsiTheme="majorHAnsi" w:cstheme="majorHAnsi"/>
          <w:sz w:val="28"/>
          <w:szCs w:val="28"/>
          <w:lang w:val="en-US"/>
        </w:rPr>
        <w:t>L</w:t>
      </w:r>
      <w:r w:rsidRPr="00880870">
        <w:rPr>
          <w:rFonts w:asciiTheme="majorHAnsi" w:hAnsiTheme="majorHAnsi" w:cstheme="majorHAnsi"/>
          <w:sz w:val="28"/>
          <w:szCs w:val="28"/>
        </w:rPr>
        <w:t>ựa chọn</w:t>
      </w:r>
      <w:r w:rsidR="00484945">
        <w:rPr>
          <w:rFonts w:asciiTheme="majorHAnsi" w:hAnsiTheme="majorHAnsi" w:cstheme="majorHAnsi"/>
          <w:sz w:val="28"/>
          <w:szCs w:val="28"/>
          <w:lang w:val="en-US"/>
        </w:rPr>
        <w:t>, giới thiệu</w:t>
      </w:r>
      <w:r w:rsidR="00484945">
        <w:rPr>
          <w:rFonts w:asciiTheme="majorHAnsi" w:hAnsiTheme="majorHAnsi" w:cstheme="majorHAnsi"/>
          <w:sz w:val="28"/>
          <w:szCs w:val="28"/>
        </w:rPr>
        <w:t xml:space="preserve"> 01</w:t>
      </w:r>
      <w:r w:rsidRPr="00880870">
        <w:rPr>
          <w:rFonts w:asciiTheme="majorHAnsi" w:hAnsiTheme="majorHAnsi" w:cstheme="majorHAnsi"/>
          <w:sz w:val="28"/>
          <w:szCs w:val="28"/>
        </w:rPr>
        <w:t xml:space="preserve"> </w:t>
      </w:r>
      <w:r w:rsidR="00D83CB1">
        <w:rPr>
          <w:rFonts w:asciiTheme="majorHAnsi" w:hAnsiTheme="majorHAnsi" w:cstheme="majorHAnsi"/>
          <w:sz w:val="28"/>
          <w:szCs w:val="28"/>
          <w:lang w:val="en-US"/>
        </w:rPr>
        <w:t xml:space="preserve">tập thể, </w:t>
      </w:r>
      <w:r w:rsidR="00484945">
        <w:rPr>
          <w:rFonts w:asciiTheme="majorHAnsi" w:hAnsiTheme="majorHAnsi" w:cstheme="majorHAnsi"/>
          <w:sz w:val="28"/>
          <w:szCs w:val="28"/>
          <w:lang w:val="en-US"/>
        </w:rPr>
        <w:t xml:space="preserve">01 </w:t>
      </w:r>
      <w:r w:rsidR="00D83CB1">
        <w:rPr>
          <w:rFonts w:asciiTheme="majorHAnsi" w:hAnsiTheme="majorHAnsi" w:cstheme="majorHAnsi"/>
          <w:sz w:val="28"/>
          <w:szCs w:val="28"/>
          <w:lang w:val="en-US"/>
        </w:rPr>
        <w:t xml:space="preserve">cá nhân </w:t>
      </w:r>
      <w:r w:rsidRPr="00880870">
        <w:rPr>
          <w:rFonts w:asciiTheme="majorHAnsi" w:hAnsiTheme="majorHAnsi" w:cstheme="majorHAnsi"/>
          <w:sz w:val="28"/>
          <w:szCs w:val="28"/>
        </w:rPr>
        <w:t xml:space="preserve">có </w:t>
      </w:r>
      <w:r w:rsidR="00484945">
        <w:rPr>
          <w:rFonts w:asciiTheme="majorHAnsi" w:hAnsiTheme="majorHAnsi" w:cstheme="majorHAnsi"/>
          <w:sz w:val="28"/>
          <w:szCs w:val="28"/>
          <w:lang w:val="en-US"/>
        </w:rPr>
        <w:t>nhiều sáng tạo, đóng gó</w:t>
      </w:r>
      <w:r w:rsidR="00342DF1">
        <w:rPr>
          <w:rFonts w:asciiTheme="majorHAnsi" w:hAnsiTheme="majorHAnsi" w:cstheme="majorHAnsi"/>
          <w:sz w:val="28"/>
          <w:szCs w:val="28"/>
          <w:lang w:val="en-US"/>
        </w:rPr>
        <w:t xml:space="preserve">p trong thực hiện Cuộc vận động </w:t>
      </w:r>
      <w:r w:rsidR="00484945">
        <w:rPr>
          <w:rFonts w:asciiTheme="majorHAnsi" w:hAnsiTheme="majorHAnsi" w:cstheme="majorHAnsi"/>
          <w:sz w:val="28"/>
          <w:szCs w:val="28"/>
          <w:lang w:val="en-US"/>
        </w:rPr>
        <w:t>tại địa phương, đơn vị (tính từ tháng 6/2018 đến nay) để Ban tổ chức chương trình lựa chọn làm nhân vật giao lưu tại chương trình tọa đàm trực tuyến</w:t>
      </w:r>
      <w:r w:rsidRPr="00880870">
        <w:rPr>
          <w:rFonts w:asciiTheme="majorHAnsi" w:hAnsiTheme="majorHAnsi" w:cstheme="majorHAnsi"/>
          <w:sz w:val="28"/>
          <w:szCs w:val="28"/>
          <w:lang w:val="en-US"/>
        </w:rPr>
        <w:t xml:space="preserve">; gửi </w:t>
      </w:r>
      <w:r w:rsidR="00484945">
        <w:rPr>
          <w:rFonts w:asciiTheme="majorHAnsi" w:hAnsiTheme="majorHAnsi" w:cstheme="majorHAnsi"/>
          <w:sz w:val="28"/>
          <w:szCs w:val="28"/>
          <w:lang w:val="en-US"/>
        </w:rPr>
        <w:t>danh sách giới thiệu kèm tóm tắt thông tin theo mẫu</w:t>
      </w:r>
      <w:r w:rsidRPr="00880870">
        <w:rPr>
          <w:rFonts w:asciiTheme="majorHAnsi" w:hAnsiTheme="majorHAnsi" w:cstheme="majorHAnsi"/>
          <w:sz w:val="28"/>
          <w:szCs w:val="28"/>
          <w:lang w:val="en-US"/>
        </w:rPr>
        <w:t xml:space="preserve"> về Trung ương Đoàn </w:t>
      </w:r>
      <w:r w:rsidRPr="00880870">
        <w:rPr>
          <w:rFonts w:asciiTheme="majorHAnsi" w:hAnsiTheme="majorHAnsi" w:cstheme="majorHAnsi"/>
          <w:i/>
          <w:sz w:val="28"/>
          <w:szCs w:val="28"/>
          <w:lang w:val="en-US"/>
        </w:rPr>
        <w:t>(</w:t>
      </w:r>
      <w:r w:rsidRPr="00880870">
        <w:rPr>
          <w:rFonts w:asciiTheme="majorHAnsi" w:hAnsiTheme="majorHAnsi" w:cstheme="majorHAnsi"/>
          <w:b/>
          <w:i/>
          <w:sz w:val="28"/>
          <w:szCs w:val="28"/>
          <w:lang w:val="en-US"/>
        </w:rPr>
        <w:t xml:space="preserve">qua Ban </w:t>
      </w:r>
      <w:r w:rsidR="00484945">
        <w:rPr>
          <w:rFonts w:asciiTheme="majorHAnsi" w:hAnsiTheme="majorHAnsi" w:cstheme="majorHAnsi"/>
          <w:b/>
          <w:i/>
          <w:sz w:val="28"/>
          <w:szCs w:val="28"/>
          <w:lang w:val="en-US"/>
        </w:rPr>
        <w:t>Tuyên giáo</w:t>
      </w:r>
      <w:r w:rsidRPr="00880870">
        <w:rPr>
          <w:rFonts w:asciiTheme="majorHAnsi" w:hAnsiTheme="majorHAnsi" w:cstheme="majorHAnsi"/>
          <w:b/>
          <w:i/>
          <w:sz w:val="28"/>
          <w:szCs w:val="28"/>
          <w:lang w:val="en-US"/>
        </w:rPr>
        <w:t xml:space="preserve"> Trung ương Đoàn trước ngày</w:t>
      </w:r>
      <w:r w:rsidR="00DB40A1">
        <w:rPr>
          <w:rFonts w:asciiTheme="majorHAnsi" w:hAnsiTheme="majorHAnsi" w:cstheme="majorHAnsi"/>
          <w:b/>
          <w:i/>
          <w:sz w:val="28"/>
          <w:szCs w:val="28"/>
          <w:lang w:val="en-US"/>
        </w:rPr>
        <w:t xml:space="preserve"> </w:t>
      </w:r>
      <w:r w:rsidR="005A1237">
        <w:rPr>
          <w:rFonts w:asciiTheme="majorHAnsi" w:hAnsiTheme="majorHAnsi" w:cstheme="majorHAnsi"/>
          <w:b/>
          <w:i/>
          <w:sz w:val="28"/>
          <w:szCs w:val="28"/>
          <w:lang w:val="vi-VN"/>
        </w:rPr>
        <w:t>05</w:t>
      </w:r>
      <w:r w:rsidR="00D83CB1">
        <w:rPr>
          <w:rFonts w:asciiTheme="majorHAnsi" w:hAnsiTheme="majorHAnsi" w:cstheme="majorHAnsi"/>
          <w:b/>
          <w:i/>
          <w:sz w:val="28"/>
          <w:szCs w:val="28"/>
          <w:lang w:val="en-US"/>
        </w:rPr>
        <w:t>/</w:t>
      </w:r>
      <w:r w:rsidR="005A1237">
        <w:rPr>
          <w:rFonts w:asciiTheme="majorHAnsi" w:hAnsiTheme="majorHAnsi" w:cstheme="majorHAnsi"/>
          <w:b/>
          <w:i/>
          <w:sz w:val="28"/>
          <w:szCs w:val="28"/>
          <w:lang w:val="vi-VN"/>
        </w:rPr>
        <w:t>10</w:t>
      </w:r>
      <w:r w:rsidR="00D83CB1">
        <w:rPr>
          <w:rFonts w:asciiTheme="majorHAnsi" w:hAnsiTheme="majorHAnsi" w:cstheme="majorHAnsi"/>
          <w:b/>
          <w:i/>
          <w:sz w:val="28"/>
          <w:szCs w:val="28"/>
          <w:lang w:val="en-US"/>
        </w:rPr>
        <w:t>/2021</w:t>
      </w:r>
      <w:r w:rsidRPr="00880870">
        <w:rPr>
          <w:rFonts w:asciiTheme="majorHAnsi" w:hAnsiTheme="majorHAnsi" w:cstheme="majorHAnsi"/>
          <w:i/>
          <w:sz w:val="28"/>
          <w:szCs w:val="28"/>
          <w:lang w:val="en-US"/>
        </w:rPr>
        <w:t>).</w:t>
      </w:r>
      <w:r w:rsidR="00243280" w:rsidRPr="00880870">
        <w:rPr>
          <w:rFonts w:asciiTheme="majorHAnsi" w:hAnsiTheme="majorHAnsi" w:cstheme="majorHAnsi"/>
          <w:sz w:val="28"/>
          <w:szCs w:val="28"/>
          <w:lang w:val="en-US"/>
        </w:rPr>
        <w:t xml:space="preserve"> </w:t>
      </w:r>
    </w:p>
    <w:p w14:paraId="4F3476D8" w14:textId="77777777" w:rsidR="003629B7" w:rsidRDefault="00993F61" w:rsidP="00DB40A1">
      <w:pPr>
        <w:pStyle w:val="BodyText"/>
        <w:spacing w:before="120"/>
        <w:ind w:right="25" w:firstLine="680"/>
        <w:rPr>
          <w:rFonts w:ascii="Times New Roman" w:hAnsi="Times New Roman"/>
          <w:bCs/>
          <w:sz w:val="28"/>
          <w:szCs w:val="28"/>
          <w:lang w:val="en-US"/>
        </w:rPr>
      </w:pPr>
      <w:r>
        <w:rPr>
          <w:rFonts w:ascii="Times New Roman" w:hAnsi="Times New Roman"/>
          <w:bCs/>
          <w:sz w:val="28"/>
          <w:szCs w:val="28"/>
          <w:lang w:val="en-US"/>
        </w:rPr>
        <w:t>- T</w:t>
      </w:r>
      <w:r w:rsidR="00860036">
        <w:rPr>
          <w:rFonts w:ascii="Times New Roman" w:hAnsi="Times New Roman"/>
          <w:bCs/>
          <w:sz w:val="28"/>
          <w:szCs w:val="28"/>
          <w:lang w:val="en-US"/>
        </w:rPr>
        <w:t>uyên truyền về chương trình giao</w:t>
      </w:r>
      <w:r>
        <w:rPr>
          <w:rFonts w:ascii="Times New Roman" w:hAnsi="Times New Roman"/>
          <w:bCs/>
          <w:sz w:val="28"/>
          <w:szCs w:val="28"/>
          <w:lang w:val="en-US"/>
        </w:rPr>
        <w:t xml:space="preserve"> lưu trực tuyến </w:t>
      </w:r>
      <w:r w:rsidR="00860036">
        <w:rPr>
          <w:rFonts w:ascii="Times New Roman" w:hAnsi="Times New Roman"/>
          <w:bCs/>
          <w:i/>
          <w:sz w:val="28"/>
          <w:szCs w:val="28"/>
          <w:lang w:val="en-US"/>
        </w:rPr>
        <w:t>“Tuổi trẻ Việt Nam -</w:t>
      </w:r>
      <w:r w:rsidRPr="00993F61">
        <w:rPr>
          <w:rFonts w:ascii="Times New Roman" w:hAnsi="Times New Roman"/>
          <w:bCs/>
          <w:i/>
          <w:sz w:val="28"/>
          <w:szCs w:val="28"/>
          <w:lang w:val="en-US"/>
        </w:rPr>
        <w:t xml:space="preserve"> Những câu chuyện đẹp”</w:t>
      </w:r>
      <w:r>
        <w:rPr>
          <w:rFonts w:ascii="Times New Roman" w:hAnsi="Times New Roman"/>
          <w:bCs/>
          <w:sz w:val="28"/>
          <w:szCs w:val="28"/>
          <w:lang w:val="en-US"/>
        </w:rPr>
        <w:t xml:space="preserve"> trên</w:t>
      </w:r>
      <w:r w:rsidR="003629B7">
        <w:rPr>
          <w:rFonts w:ascii="Times New Roman" w:hAnsi="Times New Roman"/>
          <w:bCs/>
          <w:sz w:val="28"/>
          <w:szCs w:val="28"/>
          <w:lang w:val="en-US"/>
        </w:rPr>
        <w:t xml:space="preserve"> các phương tiện truyền thông, mạng xã hội của Đoàn tại địa phương, đơn vị; tuyên truyền, </w:t>
      </w:r>
      <w:r>
        <w:rPr>
          <w:rFonts w:ascii="Times New Roman" w:hAnsi="Times New Roman"/>
          <w:bCs/>
          <w:sz w:val="28"/>
          <w:szCs w:val="28"/>
          <w:lang w:val="en-US"/>
        </w:rPr>
        <w:t>vận động cán bộ, đoàn viên, thanh niên</w:t>
      </w:r>
      <w:r w:rsidR="003629B7">
        <w:rPr>
          <w:rFonts w:ascii="Times New Roman" w:hAnsi="Times New Roman"/>
          <w:bCs/>
          <w:sz w:val="28"/>
          <w:szCs w:val="28"/>
          <w:lang w:val="en-US"/>
        </w:rPr>
        <w:t xml:space="preserve"> theo dõi, bình luận và chia sẻ thông tin về Chương trình.</w:t>
      </w:r>
    </w:p>
    <w:p w14:paraId="256C2A61" w14:textId="58C8534A" w:rsidR="006B4B61" w:rsidRDefault="00A406C8" w:rsidP="00DB40A1">
      <w:pPr>
        <w:pStyle w:val="BodyText"/>
        <w:spacing w:before="120"/>
        <w:ind w:right="25" w:firstLine="680"/>
        <w:rPr>
          <w:rFonts w:asciiTheme="majorHAnsi" w:hAnsiTheme="majorHAnsi" w:cstheme="majorHAnsi"/>
          <w:sz w:val="28"/>
          <w:szCs w:val="28"/>
          <w:lang w:val="en-US"/>
        </w:rPr>
      </w:pPr>
      <w:r w:rsidRPr="00880870">
        <w:rPr>
          <w:rFonts w:asciiTheme="majorHAnsi" w:hAnsiTheme="majorHAnsi" w:cstheme="majorHAnsi"/>
          <w:sz w:val="28"/>
          <w:szCs w:val="28"/>
        </w:rPr>
        <w:t xml:space="preserve">Ban Bí thư Trung ương Đoàn đề nghị </w:t>
      </w:r>
      <w:r w:rsidRPr="00880870">
        <w:rPr>
          <w:rFonts w:asciiTheme="majorHAnsi" w:hAnsiTheme="majorHAnsi" w:cstheme="majorHAnsi"/>
          <w:sz w:val="28"/>
          <w:szCs w:val="28"/>
          <w:lang w:val="en-US"/>
        </w:rPr>
        <w:t xml:space="preserve">Ban Thường vụ các tỉnh, thành đoàn, đoàn trực thuộc, các ban, </w:t>
      </w:r>
      <w:r w:rsidRPr="00880870">
        <w:rPr>
          <w:rFonts w:asciiTheme="majorHAnsi" w:hAnsiTheme="majorHAnsi" w:cstheme="majorHAnsi"/>
          <w:sz w:val="28"/>
          <w:szCs w:val="28"/>
        </w:rPr>
        <w:t>đơn vị</w:t>
      </w:r>
      <w:r w:rsidRPr="00880870">
        <w:rPr>
          <w:rFonts w:asciiTheme="majorHAnsi" w:hAnsiTheme="majorHAnsi" w:cstheme="majorHAnsi"/>
          <w:sz w:val="28"/>
          <w:szCs w:val="28"/>
          <w:lang w:val="en-US"/>
        </w:rPr>
        <w:t xml:space="preserve"> thuộc Trung ương Đoàn</w:t>
      </w:r>
      <w:r w:rsidRPr="00880870">
        <w:rPr>
          <w:rFonts w:asciiTheme="majorHAnsi" w:hAnsiTheme="majorHAnsi" w:cstheme="majorHAnsi"/>
          <w:sz w:val="28"/>
          <w:szCs w:val="28"/>
        </w:rPr>
        <w:t xml:space="preserve"> căn cứ nội dung kế hoạch triển khai thực hiện.</w:t>
      </w:r>
      <w:r w:rsidRPr="00880870">
        <w:rPr>
          <w:rFonts w:asciiTheme="majorHAnsi" w:hAnsiTheme="majorHAnsi" w:cstheme="majorHAnsi"/>
          <w:sz w:val="28"/>
          <w:szCs w:val="28"/>
          <w:lang w:val="en-US"/>
        </w:rPr>
        <w:t xml:space="preserve"> </w:t>
      </w:r>
    </w:p>
    <w:p w14:paraId="1830134E" w14:textId="77777777" w:rsidR="00195506" w:rsidRPr="00342DF1" w:rsidRDefault="00195506" w:rsidP="00DB40A1">
      <w:pPr>
        <w:pStyle w:val="BodyText"/>
        <w:spacing w:before="120"/>
        <w:ind w:right="25" w:firstLine="680"/>
        <w:rPr>
          <w:rFonts w:asciiTheme="majorHAnsi" w:hAnsiTheme="majorHAnsi" w:cstheme="majorHAnsi"/>
          <w:sz w:val="28"/>
          <w:szCs w:val="28"/>
          <w:lang w:val="en-US"/>
        </w:rPr>
      </w:pPr>
    </w:p>
    <w:tbl>
      <w:tblPr>
        <w:tblW w:w="9924" w:type="dxa"/>
        <w:tblInd w:w="-318" w:type="dxa"/>
        <w:tblLook w:val="04A0" w:firstRow="1" w:lastRow="0" w:firstColumn="1" w:lastColumn="0" w:noHBand="0" w:noVBand="1"/>
      </w:tblPr>
      <w:tblGrid>
        <w:gridCol w:w="4679"/>
        <w:gridCol w:w="5245"/>
      </w:tblGrid>
      <w:tr w:rsidR="00195506" w:rsidRPr="00894DE9" w14:paraId="30753AE1" w14:textId="77777777" w:rsidTr="00195506">
        <w:trPr>
          <w:trHeight w:val="3304"/>
        </w:trPr>
        <w:tc>
          <w:tcPr>
            <w:tcW w:w="4679" w:type="dxa"/>
            <w:shd w:val="clear" w:color="auto" w:fill="auto"/>
          </w:tcPr>
          <w:p w14:paraId="3C2A8E77" w14:textId="77777777" w:rsidR="00894DE9" w:rsidRPr="00894DE9" w:rsidRDefault="00894DE9" w:rsidP="00894DE9">
            <w:pPr>
              <w:spacing w:after="0" w:line="240" w:lineRule="auto"/>
              <w:jc w:val="both"/>
              <w:rPr>
                <w:rFonts w:eastAsia="Times New Roman"/>
                <w:b/>
                <w:color w:val="000000"/>
                <w:sz w:val="26"/>
                <w:szCs w:val="26"/>
                <w:lang w:val="de-DE"/>
              </w:rPr>
            </w:pPr>
            <w:r w:rsidRPr="00894DE9">
              <w:rPr>
                <w:rFonts w:eastAsia="Times New Roman"/>
                <w:b/>
                <w:color w:val="000000"/>
                <w:sz w:val="26"/>
                <w:szCs w:val="26"/>
                <w:lang w:val="de-DE"/>
              </w:rPr>
              <w:t>Nơi nhận:</w:t>
            </w:r>
            <w:r w:rsidRPr="00894DE9">
              <w:rPr>
                <w:rFonts w:eastAsia="Times New Roman"/>
                <w:iCs/>
                <w:color w:val="000000"/>
                <w:sz w:val="22"/>
                <w:lang w:val="de-DE"/>
              </w:rPr>
              <w:t xml:space="preserve"> </w:t>
            </w:r>
            <w:r w:rsidRPr="00894DE9">
              <w:rPr>
                <w:rFonts w:eastAsia="Times New Roman"/>
                <w:iCs/>
                <w:color w:val="000000"/>
                <w:sz w:val="22"/>
                <w:lang w:val="de-DE"/>
              </w:rPr>
              <w:tab/>
              <w:t xml:space="preserve">                                                    </w:t>
            </w:r>
          </w:p>
          <w:p w14:paraId="47A847EB" w14:textId="77777777" w:rsidR="00A969EA" w:rsidRPr="00A969EA" w:rsidRDefault="00A969EA" w:rsidP="00195506">
            <w:pPr>
              <w:spacing w:after="0" w:line="240" w:lineRule="auto"/>
              <w:jc w:val="both"/>
              <w:rPr>
                <w:rFonts w:eastAsia="Times New Roman"/>
                <w:iCs/>
                <w:color w:val="000000"/>
                <w:sz w:val="22"/>
                <w:lang w:val="es-ES"/>
              </w:rPr>
            </w:pPr>
            <w:r>
              <w:rPr>
                <w:rFonts w:eastAsia="Times New Roman"/>
                <w:iCs/>
                <w:color w:val="000000"/>
                <w:sz w:val="22"/>
                <w:lang w:val="es-ES"/>
              </w:rPr>
              <w:t>- Đ/c</w:t>
            </w:r>
            <w:r w:rsidRPr="00A969EA">
              <w:rPr>
                <w:rFonts w:eastAsia="Times New Roman"/>
                <w:iCs/>
                <w:color w:val="000000"/>
                <w:sz w:val="22"/>
                <w:lang w:val="es-ES"/>
              </w:rPr>
              <w:t xml:space="preserve"> Ng</w:t>
            </w:r>
            <w:r w:rsidR="00860036">
              <w:rPr>
                <w:rFonts w:eastAsia="Times New Roman"/>
                <w:iCs/>
                <w:color w:val="000000"/>
                <w:sz w:val="22"/>
                <w:lang w:val="es-ES"/>
              </w:rPr>
              <w:t>uyễn Trọng Nghĩa, BT</w:t>
            </w:r>
            <w:r w:rsidR="00467710">
              <w:rPr>
                <w:rFonts w:eastAsia="Times New Roman"/>
                <w:iCs/>
                <w:color w:val="000000"/>
                <w:sz w:val="22"/>
                <w:lang w:val="es-ES"/>
              </w:rPr>
              <w:t xml:space="preserve"> </w:t>
            </w:r>
            <w:r w:rsidRPr="00A969EA">
              <w:rPr>
                <w:rFonts w:eastAsia="Times New Roman"/>
                <w:iCs/>
                <w:color w:val="000000"/>
                <w:sz w:val="22"/>
                <w:lang w:val="es-ES"/>
              </w:rPr>
              <w:t xml:space="preserve">TW </w:t>
            </w:r>
            <w:r w:rsidRPr="00A969EA">
              <w:rPr>
                <w:rFonts w:eastAsia="Times New Roman" w:hint="eastAsia"/>
                <w:iCs/>
                <w:color w:val="000000"/>
                <w:sz w:val="22"/>
                <w:lang w:val="es-ES"/>
              </w:rPr>
              <w:t>Đ</w:t>
            </w:r>
            <w:r w:rsidR="00860036">
              <w:rPr>
                <w:rFonts w:eastAsia="Times New Roman"/>
                <w:iCs/>
                <w:color w:val="000000"/>
                <w:sz w:val="22"/>
                <w:lang w:val="es-ES"/>
              </w:rPr>
              <w:t>ảng</w:t>
            </w:r>
            <w:r w:rsidRPr="00A969EA">
              <w:rPr>
                <w:rFonts w:eastAsia="Times New Roman"/>
                <w:iCs/>
                <w:color w:val="000000"/>
                <w:sz w:val="22"/>
                <w:lang w:val="es-ES"/>
              </w:rPr>
              <w:t xml:space="preserve">, </w:t>
            </w:r>
            <w:r w:rsidRPr="00A969EA">
              <w:rPr>
                <w:rFonts w:eastAsia="Times New Roman"/>
                <w:iCs/>
                <w:color w:val="000000"/>
                <w:sz w:val="22"/>
                <w:lang w:val="vi-VN"/>
              </w:rPr>
              <w:t xml:space="preserve">  </w:t>
            </w:r>
          </w:p>
          <w:p w14:paraId="1DDBD04D" w14:textId="77777777" w:rsidR="00A969EA" w:rsidRPr="00A969EA" w:rsidRDefault="00A969EA" w:rsidP="00195506">
            <w:pPr>
              <w:spacing w:after="0" w:line="240" w:lineRule="auto"/>
              <w:jc w:val="both"/>
              <w:rPr>
                <w:rFonts w:eastAsia="Times New Roman"/>
                <w:iCs/>
                <w:color w:val="000000"/>
                <w:sz w:val="22"/>
                <w:lang w:val="es-ES"/>
              </w:rPr>
            </w:pPr>
            <w:r w:rsidRPr="00A969EA">
              <w:rPr>
                <w:rFonts w:eastAsia="Times New Roman"/>
                <w:iCs/>
                <w:color w:val="000000"/>
                <w:sz w:val="22"/>
                <w:lang w:val="vi-VN"/>
              </w:rPr>
              <w:t xml:space="preserve">  </w:t>
            </w:r>
            <w:r w:rsidRPr="00A969EA">
              <w:rPr>
                <w:rFonts w:eastAsia="Times New Roman"/>
                <w:iCs/>
                <w:color w:val="000000"/>
                <w:sz w:val="22"/>
                <w:lang w:val="es-ES"/>
              </w:rPr>
              <w:t>Tr</w:t>
            </w:r>
            <w:r w:rsidRPr="00A969EA">
              <w:rPr>
                <w:rFonts w:eastAsia="Times New Roman" w:hint="eastAsia"/>
                <w:iCs/>
                <w:color w:val="000000"/>
                <w:sz w:val="22"/>
                <w:lang w:val="es-ES"/>
              </w:rPr>
              <w:t>ư</w:t>
            </w:r>
            <w:r w:rsidRPr="00A969EA">
              <w:rPr>
                <w:rFonts w:eastAsia="Times New Roman"/>
                <w:iCs/>
                <w:color w:val="000000"/>
                <w:sz w:val="22"/>
                <w:lang w:val="es-ES"/>
              </w:rPr>
              <w:t>ởng Ban Tuyên giáo T</w:t>
            </w:r>
            <w:r w:rsidRPr="00A969EA">
              <w:rPr>
                <w:rFonts w:eastAsia="Times New Roman"/>
                <w:iCs/>
                <w:color w:val="000000"/>
                <w:sz w:val="22"/>
                <w:lang w:val="vi-VN"/>
              </w:rPr>
              <w:t>W</w:t>
            </w:r>
            <w:r w:rsidR="00860036">
              <w:rPr>
                <w:rFonts w:eastAsia="Times New Roman"/>
                <w:iCs/>
                <w:color w:val="000000"/>
                <w:sz w:val="22"/>
              </w:rPr>
              <w:t xml:space="preserve"> (để báo cáo)</w:t>
            </w:r>
            <w:r w:rsidRPr="00A969EA">
              <w:rPr>
                <w:rFonts w:eastAsia="Times New Roman"/>
                <w:iCs/>
                <w:color w:val="000000"/>
                <w:sz w:val="22"/>
                <w:lang w:val="es-ES"/>
              </w:rPr>
              <w:t>;</w:t>
            </w:r>
          </w:p>
          <w:p w14:paraId="14D2C9DB" w14:textId="6F9FDC5B" w:rsidR="00A969EA" w:rsidRPr="00A969EA" w:rsidRDefault="00A969EA" w:rsidP="00195506">
            <w:pPr>
              <w:spacing w:after="0" w:line="240" w:lineRule="auto"/>
              <w:jc w:val="both"/>
              <w:rPr>
                <w:rFonts w:eastAsia="Times New Roman"/>
                <w:iCs/>
                <w:color w:val="000000"/>
                <w:sz w:val="22"/>
                <w:lang w:val="vi-VN"/>
              </w:rPr>
            </w:pPr>
            <w:r w:rsidRPr="00A969EA">
              <w:rPr>
                <w:rFonts w:eastAsia="Times New Roman"/>
                <w:iCs/>
                <w:color w:val="000000"/>
                <w:sz w:val="22"/>
                <w:lang w:val="vi-VN"/>
              </w:rPr>
              <w:t>- Đ</w:t>
            </w:r>
            <w:r w:rsidR="00195506">
              <w:rPr>
                <w:rFonts w:eastAsia="Times New Roman"/>
                <w:iCs/>
                <w:color w:val="000000"/>
                <w:sz w:val="22"/>
                <w:lang w:val="vi-VN"/>
              </w:rPr>
              <w:t>/c</w:t>
            </w:r>
            <w:r w:rsidRPr="00A969EA">
              <w:rPr>
                <w:rFonts w:eastAsia="Times New Roman"/>
                <w:iCs/>
                <w:color w:val="000000"/>
                <w:sz w:val="22"/>
                <w:lang w:val="vi-VN"/>
              </w:rPr>
              <w:t xml:space="preserve"> Bùi Thị Minh Hoài, BTTW Đảng,</w:t>
            </w:r>
          </w:p>
          <w:p w14:paraId="75968CA7" w14:textId="77777777" w:rsidR="00A969EA" w:rsidRDefault="00A969EA" w:rsidP="00195506">
            <w:pPr>
              <w:spacing w:after="0" w:line="240" w:lineRule="auto"/>
              <w:jc w:val="both"/>
              <w:rPr>
                <w:rFonts w:eastAsia="Times New Roman"/>
                <w:iCs/>
                <w:color w:val="000000"/>
                <w:sz w:val="22"/>
                <w:lang w:val="vi-VN"/>
              </w:rPr>
            </w:pPr>
            <w:r w:rsidRPr="00A969EA">
              <w:rPr>
                <w:rFonts w:eastAsia="Times New Roman"/>
                <w:iCs/>
                <w:color w:val="000000"/>
                <w:sz w:val="22"/>
                <w:lang w:val="vi-VN"/>
              </w:rPr>
              <w:t xml:space="preserve">  Trưởng Ban Dân vận TW</w:t>
            </w:r>
            <w:r w:rsidR="00860036">
              <w:rPr>
                <w:rFonts w:eastAsia="Times New Roman"/>
                <w:iCs/>
                <w:color w:val="000000"/>
                <w:sz w:val="22"/>
              </w:rPr>
              <w:t xml:space="preserve"> (để báo cáo)</w:t>
            </w:r>
            <w:r w:rsidRPr="00A969EA">
              <w:rPr>
                <w:rFonts w:eastAsia="Times New Roman"/>
                <w:iCs/>
                <w:color w:val="000000"/>
                <w:sz w:val="22"/>
                <w:lang w:val="vi-VN"/>
              </w:rPr>
              <w:t>;</w:t>
            </w:r>
          </w:p>
          <w:p w14:paraId="70515CB5" w14:textId="77777777" w:rsidR="003F403B" w:rsidRDefault="00A969EA" w:rsidP="00195506">
            <w:pPr>
              <w:spacing w:after="0" w:line="240" w:lineRule="auto"/>
              <w:jc w:val="both"/>
              <w:rPr>
                <w:rFonts w:eastAsia="Times New Roman"/>
                <w:iCs/>
                <w:color w:val="000000"/>
                <w:sz w:val="22"/>
                <w:lang w:val="vi-VN"/>
              </w:rPr>
            </w:pPr>
            <w:r>
              <w:rPr>
                <w:rFonts w:eastAsia="Times New Roman"/>
                <w:iCs/>
                <w:color w:val="000000"/>
                <w:sz w:val="22"/>
              </w:rPr>
              <w:t xml:space="preserve">- </w:t>
            </w:r>
            <w:r>
              <w:rPr>
                <w:rFonts w:eastAsia="Times New Roman"/>
                <w:iCs/>
                <w:color w:val="000000"/>
                <w:sz w:val="22"/>
                <w:lang w:val="es-ES"/>
              </w:rPr>
              <w:t>Ban Tuyên giáo</w:t>
            </w:r>
            <w:r w:rsidR="00195506">
              <w:rPr>
                <w:rFonts w:eastAsia="Times New Roman"/>
                <w:iCs/>
                <w:color w:val="000000"/>
                <w:sz w:val="22"/>
                <w:lang w:val="vi-VN"/>
              </w:rPr>
              <w:t xml:space="preserve"> TW</w:t>
            </w:r>
            <w:r w:rsidR="00860036">
              <w:rPr>
                <w:rFonts w:eastAsia="Times New Roman"/>
                <w:iCs/>
                <w:color w:val="000000"/>
                <w:sz w:val="22"/>
                <w:lang w:val="es-ES"/>
              </w:rPr>
              <w:t xml:space="preserve">, Ban Dân </w:t>
            </w:r>
            <w:r w:rsidR="00195506">
              <w:rPr>
                <w:rFonts w:eastAsia="Times New Roman"/>
                <w:iCs/>
                <w:color w:val="000000"/>
                <w:sz w:val="22"/>
                <w:lang w:val="vi-VN"/>
              </w:rPr>
              <w:t>v</w:t>
            </w:r>
            <w:r w:rsidR="00860036">
              <w:rPr>
                <w:rFonts w:eastAsia="Times New Roman"/>
                <w:iCs/>
                <w:color w:val="000000"/>
                <w:sz w:val="22"/>
                <w:lang w:val="es-ES"/>
              </w:rPr>
              <w:t>ận</w:t>
            </w:r>
            <w:r>
              <w:rPr>
                <w:rFonts w:eastAsia="Times New Roman"/>
                <w:iCs/>
                <w:color w:val="000000"/>
                <w:sz w:val="22"/>
                <w:lang w:val="es-ES"/>
              </w:rPr>
              <w:t xml:space="preserve"> TW</w:t>
            </w:r>
            <w:r w:rsidR="003F403B">
              <w:rPr>
                <w:rFonts w:eastAsia="Times New Roman"/>
                <w:iCs/>
                <w:color w:val="000000"/>
                <w:sz w:val="22"/>
                <w:lang w:val="vi-VN"/>
              </w:rPr>
              <w:t>,</w:t>
            </w:r>
          </w:p>
          <w:p w14:paraId="2B9EE86B" w14:textId="1BFE3F08" w:rsidR="00A969EA" w:rsidRDefault="003F403B" w:rsidP="00195506">
            <w:pPr>
              <w:spacing w:after="0" w:line="240" w:lineRule="auto"/>
              <w:jc w:val="both"/>
              <w:rPr>
                <w:rFonts w:eastAsia="Times New Roman"/>
                <w:iCs/>
                <w:color w:val="000000"/>
                <w:sz w:val="22"/>
                <w:lang w:val="es-ES"/>
              </w:rPr>
            </w:pPr>
            <w:r>
              <w:rPr>
                <w:rFonts w:eastAsia="Times New Roman"/>
                <w:iCs/>
                <w:color w:val="000000"/>
                <w:sz w:val="22"/>
                <w:lang w:val="vi-VN"/>
              </w:rPr>
              <w:t xml:space="preserve">  Văn phòng TW</w:t>
            </w:r>
            <w:r w:rsidR="00195506">
              <w:rPr>
                <w:rFonts w:eastAsia="Times New Roman"/>
                <w:iCs/>
                <w:color w:val="000000"/>
                <w:sz w:val="22"/>
                <w:lang w:val="vi-VN"/>
              </w:rPr>
              <w:t>;</w:t>
            </w:r>
            <w:r w:rsidR="00860036">
              <w:rPr>
                <w:rFonts w:eastAsia="Times New Roman"/>
                <w:iCs/>
                <w:color w:val="000000"/>
                <w:sz w:val="22"/>
                <w:lang w:val="es-ES"/>
              </w:rPr>
              <w:t xml:space="preserve"> </w:t>
            </w:r>
          </w:p>
          <w:p w14:paraId="03C4E868" w14:textId="1D03C5BB" w:rsidR="003F403B" w:rsidRDefault="003F403B" w:rsidP="00195506">
            <w:pPr>
              <w:spacing w:after="0" w:line="240" w:lineRule="auto"/>
              <w:jc w:val="both"/>
              <w:rPr>
                <w:rFonts w:eastAsia="Times New Roman"/>
                <w:iCs/>
                <w:color w:val="000000"/>
                <w:sz w:val="22"/>
                <w:lang w:val="vi-VN"/>
              </w:rPr>
            </w:pPr>
            <w:r>
              <w:rPr>
                <w:rFonts w:eastAsia="Times New Roman"/>
                <w:iCs/>
                <w:color w:val="000000"/>
                <w:sz w:val="22"/>
                <w:lang w:val="vi-VN"/>
              </w:rPr>
              <w:t>- Ủy ban Văn hoá, Giáo dục của Quốc hội;</w:t>
            </w:r>
          </w:p>
          <w:p w14:paraId="34C564EF" w14:textId="77D3A121" w:rsidR="003F403B" w:rsidRDefault="003F403B" w:rsidP="00195506">
            <w:pPr>
              <w:spacing w:after="0" w:line="240" w:lineRule="auto"/>
              <w:jc w:val="both"/>
              <w:rPr>
                <w:rFonts w:eastAsia="Times New Roman"/>
                <w:iCs/>
                <w:color w:val="000000"/>
                <w:sz w:val="22"/>
                <w:lang w:val="vi-VN"/>
              </w:rPr>
            </w:pPr>
            <w:r>
              <w:rPr>
                <w:rFonts w:eastAsia="Times New Roman"/>
                <w:iCs/>
                <w:color w:val="000000"/>
                <w:sz w:val="22"/>
                <w:lang w:val="vi-VN"/>
              </w:rPr>
              <w:t xml:space="preserve">- Bộ Văn hoá, Thể thao và Du lịch, </w:t>
            </w:r>
          </w:p>
          <w:p w14:paraId="272A7C9E" w14:textId="77777777" w:rsidR="00C31946" w:rsidRDefault="003F403B" w:rsidP="00195506">
            <w:pPr>
              <w:spacing w:after="0" w:line="240" w:lineRule="auto"/>
              <w:jc w:val="both"/>
              <w:rPr>
                <w:rFonts w:eastAsia="Times New Roman"/>
                <w:iCs/>
                <w:color w:val="000000"/>
                <w:sz w:val="22"/>
                <w:lang w:val="vi-VN"/>
              </w:rPr>
            </w:pPr>
            <w:r>
              <w:rPr>
                <w:rFonts w:eastAsia="Times New Roman"/>
                <w:iCs/>
                <w:color w:val="000000"/>
                <w:sz w:val="22"/>
                <w:lang w:val="vi-VN"/>
              </w:rPr>
              <w:t xml:space="preserve">  Bộ Thông tin và Truyền thông</w:t>
            </w:r>
            <w:r w:rsidR="00C31946">
              <w:rPr>
                <w:rFonts w:eastAsia="Times New Roman"/>
                <w:iCs/>
                <w:color w:val="000000"/>
                <w:sz w:val="22"/>
                <w:lang w:val="vi-VN"/>
              </w:rPr>
              <w:t xml:space="preserve">, </w:t>
            </w:r>
          </w:p>
          <w:p w14:paraId="0CD95784" w14:textId="3505E9E5" w:rsidR="003F403B" w:rsidRPr="003F403B" w:rsidRDefault="00C31946" w:rsidP="00195506">
            <w:pPr>
              <w:spacing w:after="0" w:line="240" w:lineRule="auto"/>
              <w:jc w:val="both"/>
              <w:rPr>
                <w:rFonts w:eastAsia="Times New Roman"/>
                <w:iCs/>
                <w:color w:val="000000"/>
                <w:sz w:val="22"/>
                <w:lang w:val="vi-VN"/>
              </w:rPr>
            </w:pPr>
            <w:r>
              <w:rPr>
                <w:rFonts w:eastAsia="Times New Roman"/>
                <w:iCs/>
                <w:color w:val="000000"/>
                <w:sz w:val="22"/>
                <w:lang w:val="vi-VN"/>
              </w:rPr>
              <w:t xml:space="preserve">  Bộ Giáo dục và Đào tạo;</w:t>
            </w:r>
          </w:p>
          <w:p w14:paraId="0A470D31" w14:textId="3EEABC67" w:rsidR="00A969EA" w:rsidRPr="00A969EA" w:rsidRDefault="00A969EA" w:rsidP="00195506">
            <w:pPr>
              <w:spacing w:after="0" w:line="240" w:lineRule="auto"/>
              <w:jc w:val="both"/>
              <w:rPr>
                <w:rFonts w:eastAsia="Times New Roman"/>
                <w:iCs/>
                <w:color w:val="000000"/>
                <w:sz w:val="22"/>
                <w:lang w:val="vi-VN"/>
              </w:rPr>
            </w:pPr>
            <w:r w:rsidRPr="00A969EA">
              <w:rPr>
                <w:rFonts w:eastAsia="Times New Roman"/>
                <w:iCs/>
                <w:color w:val="000000"/>
                <w:sz w:val="22"/>
                <w:lang w:val="vi-VN"/>
              </w:rPr>
              <w:t xml:space="preserve">- Vụ LLCT, </w:t>
            </w:r>
            <w:r w:rsidR="00860036">
              <w:rPr>
                <w:rFonts w:eastAsia="Times New Roman"/>
                <w:iCs/>
                <w:color w:val="000000"/>
                <w:sz w:val="22"/>
              </w:rPr>
              <w:t>Vụ tuyên truyền</w:t>
            </w:r>
            <w:r w:rsidR="00C31946">
              <w:rPr>
                <w:rFonts w:eastAsia="Times New Roman"/>
                <w:iCs/>
                <w:color w:val="000000"/>
                <w:sz w:val="22"/>
                <w:lang w:val="vi-VN"/>
              </w:rPr>
              <w:t>,</w:t>
            </w:r>
            <w:r w:rsidR="00860036">
              <w:rPr>
                <w:rFonts w:eastAsia="Times New Roman"/>
                <w:iCs/>
                <w:color w:val="000000"/>
                <w:sz w:val="22"/>
              </w:rPr>
              <w:t xml:space="preserve"> </w:t>
            </w:r>
            <w:r w:rsidRPr="00A969EA">
              <w:rPr>
                <w:rFonts w:eastAsia="Times New Roman"/>
                <w:iCs/>
                <w:color w:val="000000"/>
                <w:sz w:val="22"/>
                <w:lang w:val="vi-VN"/>
              </w:rPr>
              <w:t xml:space="preserve">Ban </w:t>
            </w:r>
            <w:r w:rsidR="00860036">
              <w:rPr>
                <w:rFonts w:eastAsia="Times New Roman"/>
                <w:iCs/>
                <w:color w:val="000000"/>
                <w:sz w:val="22"/>
              </w:rPr>
              <w:t>TG</w:t>
            </w:r>
            <w:r w:rsidRPr="00A969EA">
              <w:rPr>
                <w:rFonts w:eastAsia="Times New Roman"/>
                <w:iCs/>
                <w:color w:val="000000"/>
                <w:sz w:val="22"/>
                <w:lang w:val="vi-VN"/>
              </w:rPr>
              <w:t>TW;</w:t>
            </w:r>
          </w:p>
          <w:p w14:paraId="62D1CCBE" w14:textId="1C1BB257" w:rsidR="00A969EA" w:rsidRDefault="00A969EA" w:rsidP="00195506">
            <w:pPr>
              <w:spacing w:after="0" w:line="240" w:lineRule="auto"/>
              <w:jc w:val="both"/>
              <w:rPr>
                <w:rFonts w:eastAsia="Times New Roman"/>
                <w:iCs/>
                <w:color w:val="000000"/>
                <w:sz w:val="22"/>
                <w:lang w:val="es-ES"/>
              </w:rPr>
            </w:pPr>
            <w:r w:rsidRPr="00A969EA">
              <w:rPr>
                <w:rFonts w:eastAsia="Times New Roman"/>
                <w:iCs/>
                <w:color w:val="000000"/>
                <w:sz w:val="22"/>
                <w:lang w:val="es-ES"/>
              </w:rPr>
              <w:t xml:space="preserve">- </w:t>
            </w:r>
            <w:r w:rsidR="00C31946">
              <w:rPr>
                <w:rFonts w:eastAsia="Times New Roman"/>
                <w:iCs/>
                <w:color w:val="000000"/>
                <w:sz w:val="22"/>
                <w:lang w:val="es-ES"/>
              </w:rPr>
              <w:t>Ban</w:t>
            </w:r>
            <w:r w:rsidR="00C31946">
              <w:rPr>
                <w:rFonts w:eastAsia="Times New Roman"/>
                <w:iCs/>
                <w:color w:val="000000"/>
                <w:sz w:val="22"/>
                <w:lang w:val="vi-VN"/>
              </w:rPr>
              <w:t xml:space="preserve"> </w:t>
            </w:r>
            <w:r w:rsidRPr="00A969EA">
              <w:rPr>
                <w:rFonts w:eastAsia="Times New Roman"/>
                <w:iCs/>
                <w:color w:val="000000"/>
                <w:sz w:val="22"/>
                <w:lang w:val="es-ES"/>
              </w:rPr>
              <w:t>Bí thư Trung ương Đoàn;</w:t>
            </w:r>
          </w:p>
          <w:p w14:paraId="7E380C86" w14:textId="77777777" w:rsidR="00C31946" w:rsidRDefault="00860036" w:rsidP="00195506">
            <w:pPr>
              <w:spacing w:after="0" w:line="240" w:lineRule="auto"/>
              <w:jc w:val="both"/>
              <w:rPr>
                <w:rFonts w:eastAsia="Times New Roman"/>
                <w:iCs/>
                <w:color w:val="000000"/>
                <w:sz w:val="22"/>
                <w:lang w:val="vi-VN"/>
              </w:rPr>
            </w:pPr>
            <w:r>
              <w:rPr>
                <w:rFonts w:eastAsia="Times New Roman"/>
                <w:iCs/>
                <w:color w:val="000000"/>
                <w:sz w:val="22"/>
                <w:lang w:val="es-ES"/>
              </w:rPr>
              <w:t>- Các ban</w:t>
            </w:r>
            <w:r w:rsidR="00C31946">
              <w:rPr>
                <w:rFonts w:eastAsia="Times New Roman"/>
                <w:iCs/>
                <w:color w:val="000000"/>
                <w:sz w:val="22"/>
                <w:lang w:val="vi-VN"/>
              </w:rPr>
              <w:t xml:space="preserve"> phong trào, Văn phòng TW Đoàn;</w:t>
            </w:r>
          </w:p>
          <w:p w14:paraId="4B7DD144" w14:textId="77777777" w:rsidR="00860036" w:rsidRPr="00A969EA" w:rsidRDefault="00860036" w:rsidP="00195506">
            <w:pPr>
              <w:spacing w:after="0" w:line="240" w:lineRule="auto"/>
              <w:jc w:val="both"/>
              <w:rPr>
                <w:rFonts w:eastAsia="Times New Roman"/>
                <w:iCs/>
                <w:color w:val="000000"/>
                <w:sz w:val="22"/>
                <w:lang w:val="es-ES"/>
              </w:rPr>
            </w:pPr>
            <w:r>
              <w:rPr>
                <w:rFonts w:eastAsia="Times New Roman"/>
                <w:iCs/>
                <w:color w:val="000000"/>
                <w:sz w:val="22"/>
                <w:lang w:val="es-ES"/>
              </w:rPr>
              <w:t>- Các cơ quan báo chí, xuất bản của Đoàn;</w:t>
            </w:r>
          </w:p>
          <w:p w14:paraId="34D1EFE7" w14:textId="77777777" w:rsidR="00A969EA" w:rsidRPr="00A969EA" w:rsidRDefault="00A969EA" w:rsidP="00195506">
            <w:pPr>
              <w:spacing w:after="0" w:line="240" w:lineRule="auto"/>
              <w:jc w:val="both"/>
              <w:rPr>
                <w:rFonts w:eastAsia="Times New Roman"/>
                <w:iCs/>
                <w:color w:val="000000"/>
                <w:sz w:val="22"/>
                <w:lang w:val="es-ES"/>
              </w:rPr>
            </w:pPr>
            <w:r>
              <w:rPr>
                <w:rFonts w:eastAsia="Times New Roman"/>
                <w:iCs/>
                <w:color w:val="000000"/>
                <w:sz w:val="22"/>
                <w:lang w:val="es-ES"/>
              </w:rPr>
              <w:t>- Các tỉnh, thành đoàn, đoàn trực thuộc</w:t>
            </w:r>
            <w:r w:rsidRPr="00A969EA">
              <w:rPr>
                <w:rFonts w:eastAsia="Times New Roman"/>
                <w:iCs/>
                <w:color w:val="000000"/>
                <w:sz w:val="22"/>
                <w:lang w:val="es-ES"/>
              </w:rPr>
              <w:t>;</w:t>
            </w:r>
          </w:p>
          <w:p w14:paraId="74ED2E5B" w14:textId="77777777" w:rsidR="00894DE9" w:rsidRPr="00894DE9" w:rsidRDefault="00A969EA" w:rsidP="00195506">
            <w:pPr>
              <w:spacing w:after="0" w:line="240" w:lineRule="auto"/>
              <w:jc w:val="both"/>
              <w:rPr>
                <w:rFonts w:eastAsia="Times New Roman"/>
                <w:color w:val="000000"/>
                <w:szCs w:val="28"/>
                <w:lang w:val="de-DE"/>
              </w:rPr>
            </w:pPr>
            <w:r w:rsidRPr="00A969EA">
              <w:rPr>
                <w:rFonts w:eastAsia="Times New Roman"/>
                <w:iCs/>
                <w:color w:val="000000"/>
                <w:sz w:val="22"/>
              </w:rPr>
              <w:t>- L</w:t>
            </w:r>
            <w:r w:rsidRPr="00A969EA">
              <w:rPr>
                <w:rFonts w:eastAsia="Times New Roman" w:hint="eastAsia"/>
                <w:iCs/>
                <w:color w:val="000000"/>
                <w:sz w:val="22"/>
              </w:rPr>
              <w:t>ư</w:t>
            </w:r>
            <w:r w:rsidRPr="00A969EA">
              <w:rPr>
                <w:rFonts w:eastAsia="Times New Roman"/>
                <w:iCs/>
                <w:color w:val="000000"/>
                <w:sz w:val="22"/>
              </w:rPr>
              <w:t>u BTG, VP.</w:t>
            </w:r>
          </w:p>
        </w:tc>
        <w:tc>
          <w:tcPr>
            <w:tcW w:w="5245" w:type="dxa"/>
            <w:shd w:val="clear" w:color="auto" w:fill="auto"/>
          </w:tcPr>
          <w:p w14:paraId="48DCD795" w14:textId="5B47491E" w:rsidR="00195506" w:rsidRDefault="00195506" w:rsidP="00894DE9">
            <w:pPr>
              <w:spacing w:after="0" w:line="240" w:lineRule="auto"/>
              <w:ind w:hanging="108"/>
              <w:jc w:val="center"/>
              <w:rPr>
                <w:rFonts w:eastAsia="Times New Roman"/>
                <w:bCs/>
                <w:szCs w:val="28"/>
                <w:lang w:val="de-DE"/>
              </w:rPr>
            </w:pPr>
            <w:r w:rsidRPr="00894DE9">
              <w:rPr>
                <w:rFonts w:eastAsia="Times New Roman"/>
                <w:b/>
                <w:bCs/>
                <w:spacing w:val="-4"/>
                <w:szCs w:val="28"/>
                <w:lang w:val="de-DE"/>
              </w:rPr>
              <w:t>TM. BAN BÍ THƯ TRUNG ƯƠNG ĐOÀN</w:t>
            </w:r>
          </w:p>
          <w:p w14:paraId="4A18572A" w14:textId="17FC65DF" w:rsidR="00894DE9" w:rsidRPr="00894DE9" w:rsidRDefault="00894DE9" w:rsidP="00894DE9">
            <w:pPr>
              <w:spacing w:after="0" w:line="240" w:lineRule="auto"/>
              <w:ind w:hanging="108"/>
              <w:jc w:val="center"/>
              <w:rPr>
                <w:rFonts w:eastAsia="Times New Roman"/>
                <w:b/>
                <w:iCs/>
                <w:szCs w:val="28"/>
                <w:lang w:val="de-DE"/>
              </w:rPr>
            </w:pPr>
            <w:r w:rsidRPr="00894DE9">
              <w:rPr>
                <w:rFonts w:eastAsia="Times New Roman"/>
                <w:bCs/>
                <w:szCs w:val="28"/>
                <w:lang w:val="de-DE"/>
              </w:rPr>
              <w:t xml:space="preserve">BÍ THƯ </w:t>
            </w:r>
          </w:p>
          <w:p w14:paraId="22D4B4B6" w14:textId="77777777" w:rsidR="00894DE9" w:rsidRPr="00894DE9" w:rsidRDefault="00894DE9" w:rsidP="00894DE9">
            <w:pPr>
              <w:spacing w:after="0" w:line="240" w:lineRule="auto"/>
              <w:jc w:val="center"/>
              <w:rPr>
                <w:rFonts w:eastAsia="Times New Roman"/>
                <w:b/>
                <w:iCs/>
                <w:szCs w:val="28"/>
                <w:lang w:val="de-DE"/>
              </w:rPr>
            </w:pPr>
          </w:p>
          <w:p w14:paraId="55256469" w14:textId="02210032" w:rsidR="00894DE9" w:rsidRPr="00073A3A" w:rsidRDefault="00073A3A" w:rsidP="00894DE9">
            <w:pPr>
              <w:spacing w:after="0" w:line="240" w:lineRule="auto"/>
              <w:jc w:val="center"/>
              <w:rPr>
                <w:rFonts w:eastAsia="Times New Roman"/>
                <w:i/>
                <w:iCs/>
                <w:szCs w:val="28"/>
                <w:lang w:val="de-DE"/>
              </w:rPr>
            </w:pPr>
            <w:r w:rsidRPr="00073A3A">
              <w:rPr>
                <w:rFonts w:eastAsia="Times New Roman"/>
                <w:i/>
                <w:iCs/>
                <w:szCs w:val="28"/>
                <w:lang w:val="de-DE"/>
              </w:rPr>
              <w:t>(đã ký)</w:t>
            </w:r>
          </w:p>
          <w:p w14:paraId="1689F620" w14:textId="77777777" w:rsidR="00894DE9" w:rsidRPr="00894DE9" w:rsidRDefault="00894DE9" w:rsidP="00894DE9">
            <w:pPr>
              <w:spacing w:after="0" w:line="240" w:lineRule="auto"/>
              <w:rPr>
                <w:rFonts w:eastAsia="Times New Roman"/>
                <w:i/>
                <w:iCs/>
                <w:szCs w:val="28"/>
                <w:lang w:val="de-DE"/>
              </w:rPr>
            </w:pPr>
            <w:r w:rsidRPr="00894DE9">
              <w:rPr>
                <w:rFonts w:eastAsia="Times New Roman"/>
                <w:i/>
                <w:iCs/>
                <w:szCs w:val="28"/>
                <w:lang w:val="de-DE"/>
              </w:rPr>
              <w:t xml:space="preserve">                            </w:t>
            </w:r>
          </w:p>
          <w:p w14:paraId="45B3E545" w14:textId="77777777" w:rsidR="00894DE9" w:rsidRPr="00894DE9" w:rsidRDefault="00894DE9" w:rsidP="00894DE9">
            <w:pPr>
              <w:spacing w:after="0" w:line="240" w:lineRule="auto"/>
              <w:rPr>
                <w:rFonts w:eastAsia="Times New Roman"/>
                <w:iCs/>
                <w:sz w:val="22"/>
                <w:lang w:val="de-DE"/>
              </w:rPr>
            </w:pPr>
          </w:p>
          <w:p w14:paraId="216F5206" w14:textId="77777777" w:rsidR="00894DE9" w:rsidRPr="00894DE9" w:rsidRDefault="00894DE9" w:rsidP="00894DE9">
            <w:pPr>
              <w:spacing w:after="0" w:line="240" w:lineRule="auto"/>
              <w:rPr>
                <w:rFonts w:eastAsia="Times New Roman"/>
                <w:b/>
                <w:iCs/>
                <w:szCs w:val="28"/>
                <w:lang w:val="de-DE"/>
              </w:rPr>
            </w:pPr>
          </w:p>
          <w:p w14:paraId="46AA6E5F" w14:textId="77777777" w:rsidR="00894DE9" w:rsidRPr="00894DE9" w:rsidRDefault="00390560" w:rsidP="00894DE9">
            <w:pPr>
              <w:spacing w:before="120" w:after="0" w:line="240" w:lineRule="auto"/>
              <w:ind w:hanging="108"/>
              <w:jc w:val="center"/>
              <w:rPr>
                <w:rFonts w:eastAsia="Times New Roman"/>
                <w:b/>
                <w:iCs/>
                <w:szCs w:val="28"/>
                <w:lang w:val="de-DE"/>
              </w:rPr>
            </w:pPr>
            <w:r>
              <w:rPr>
                <w:rFonts w:eastAsia="Times New Roman"/>
                <w:b/>
                <w:iCs/>
                <w:szCs w:val="28"/>
                <w:lang w:val="de-DE"/>
              </w:rPr>
              <w:t>Nguyễn Tường Lâm</w:t>
            </w:r>
          </w:p>
          <w:p w14:paraId="13590336" w14:textId="77777777" w:rsidR="00894DE9" w:rsidRPr="00894DE9" w:rsidRDefault="00894DE9" w:rsidP="00894DE9">
            <w:pPr>
              <w:spacing w:before="120" w:after="0" w:line="240" w:lineRule="auto"/>
              <w:jc w:val="center"/>
              <w:rPr>
                <w:rFonts w:eastAsia="Times New Roman"/>
                <w:b/>
                <w:iCs/>
                <w:szCs w:val="28"/>
                <w:lang w:val="de-DE"/>
              </w:rPr>
            </w:pPr>
          </w:p>
          <w:p w14:paraId="58DCFA25" w14:textId="77777777" w:rsidR="00894DE9" w:rsidRPr="00894DE9" w:rsidRDefault="00894DE9" w:rsidP="00894DE9">
            <w:pPr>
              <w:spacing w:before="120" w:after="0" w:line="240" w:lineRule="auto"/>
              <w:rPr>
                <w:rFonts w:eastAsia="Times New Roman"/>
                <w:bCs/>
                <w:sz w:val="22"/>
                <w:lang w:val="de-DE"/>
              </w:rPr>
            </w:pPr>
          </w:p>
        </w:tc>
      </w:tr>
    </w:tbl>
    <w:p w14:paraId="1C60909F" w14:textId="77777777" w:rsidR="00894DE9" w:rsidRPr="004F0DCF" w:rsidRDefault="00894DE9" w:rsidP="00F33497">
      <w:pPr>
        <w:pStyle w:val="BodyText"/>
        <w:spacing w:before="120" w:after="120"/>
        <w:ind w:right="25"/>
        <w:rPr>
          <w:lang w:val="en-US"/>
        </w:rPr>
      </w:pPr>
    </w:p>
    <w:sectPr w:rsidR="00894DE9" w:rsidRPr="004F0DCF" w:rsidSect="00E2599B">
      <w:headerReference w:type="default" r:id="rId8"/>
      <w:footerReference w:type="even" r:id="rId9"/>
      <w:footerReference w:type="default" r:id="rId10"/>
      <w:pgSz w:w="11907" w:h="16840" w:code="9"/>
      <w:pgMar w:top="1021" w:right="1077" w:bottom="1021" w:left="1588" w:header="567" w:footer="28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BF24F" w14:textId="77777777" w:rsidR="00AF0EFF" w:rsidRDefault="00AF0EFF">
      <w:pPr>
        <w:spacing w:after="0" w:line="240" w:lineRule="auto"/>
      </w:pPr>
      <w:r>
        <w:separator/>
      </w:r>
    </w:p>
  </w:endnote>
  <w:endnote w:type="continuationSeparator" w:id="0">
    <w:p w14:paraId="3449AF04" w14:textId="77777777" w:rsidR="00AF0EFF" w:rsidRDefault="00AF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23BA" w14:textId="77777777" w:rsidR="00243280" w:rsidRDefault="00243280" w:rsidP="00D76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085D8" w14:textId="77777777" w:rsidR="00243280" w:rsidRDefault="002432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A10B" w14:textId="77777777" w:rsidR="00243280" w:rsidRDefault="00243280" w:rsidP="00D760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0BBFB" w14:textId="77777777" w:rsidR="00AF0EFF" w:rsidRDefault="00AF0EFF">
      <w:pPr>
        <w:spacing w:after="0" w:line="240" w:lineRule="auto"/>
      </w:pPr>
      <w:r>
        <w:separator/>
      </w:r>
    </w:p>
  </w:footnote>
  <w:footnote w:type="continuationSeparator" w:id="0">
    <w:p w14:paraId="3BD9914B" w14:textId="77777777" w:rsidR="00AF0EFF" w:rsidRDefault="00AF0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9679" w14:textId="201402F8" w:rsidR="00243280" w:rsidRPr="007022B1" w:rsidRDefault="00243280">
    <w:pPr>
      <w:pStyle w:val="Header"/>
      <w:jc w:val="center"/>
      <w:rPr>
        <w:rFonts w:ascii="Times New Roman" w:hAnsi="Times New Roman"/>
        <w:sz w:val="28"/>
        <w:szCs w:val="28"/>
      </w:rPr>
    </w:pPr>
    <w:r w:rsidRPr="007022B1">
      <w:rPr>
        <w:rFonts w:ascii="Times New Roman" w:hAnsi="Times New Roman"/>
        <w:sz w:val="28"/>
        <w:szCs w:val="28"/>
      </w:rPr>
      <w:fldChar w:fldCharType="begin"/>
    </w:r>
    <w:r w:rsidRPr="007022B1">
      <w:rPr>
        <w:rFonts w:ascii="Times New Roman" w:hAnsi="Times New Roman"/>
        <w:sz w:val="28"/>
        <w:szCs w:val="28"/>
      </w:rPr>
      <w:instrText xml:space="preserve"> PAGE   \* MERGEFORMAT </w:instrText>
    </w:r>
    <w:r w:rsidRPr="007022B1">
      <w:rPr>
        <w:rFonts w:ascii="Times New Roman" w:hAnsi="Times New Roman"/>
        <w:sz w:val="28"/>
        <w:szCs w:val="28"/>
      </w:rPr>
      <w:fldChar w:fldCharType="separate"/>
    </w:r>
    <w:r w:rsidR="00073A3A">
      <w:rPr>
        <w:rFonts w:ascii="Times New Roman" w:hAnsi="Times New Roman"/>
        <w:noProof/>
        <w:sz w:val="28"/>
        <w:szCs w:val="28"/>
      </w:rPr>
      <w:t>3</w:t>
    </w:r>
    <w:r w:rsidRPr="007022B1">
      <w:rPr>
        <w:rFonts w:ascii="Times New Roman" w:hAnsi="Times New Roman"/>
        <w:noProof/>
        <w:sz w:val="28"/>
        <w:szCs w:val="28"/>
      </w:rPr>
      <w:fldChar w:fldCharType="end"/>
    </w:r>
  </w:p>
  <w:p w14:paraId="7A357752" w14:textId="77777777" w:rsidR="00243280" w:rsidRPr="007022B1" w:rsidRDefault="00243280">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021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D080A7C"/>
    <w:multiLevelType w:val="hybridMultilevel"/>
    <w:tmpl w:val="DA3256E2"/>
    <w:lvl w:ilvl="0" w:tplc="4DDC828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C8"/>
    <w:rsid w:val="00003DFE"/>
    <w:rsid w:val="00007DEE"/>
    <w:rsid w:val="00014CCB"/>
    <w:rsid w:val="000267F4"/>
    <w:rsid w:val="00032A0A"/>
    <w:rsid w:val="00050BC1"/>
    <w:rsid w:val="00051486"/>
    <w:rsid w:val="00052B44"/>
    <w:rsid w:val="00061FEF"/>
    <w:rsid w:val="00073519"/>
    <w:rsid w:val="00073A3A"/>
    <w:rsid w:val="0008117E"/>
    <w:rsid w:val="00081A64"/>
    <w:rsid w:val="00090907"/>
    <w:rsid w:val="00095E40"/>
    <w:rsid w:val="000967A0"/>
    <w:rsid w:val="000B7787"/>
    <w:rsid w:val="000C28E9"/>
    <w:rsid w:val="000D1A01"/>
    <w:rsid w:val="000E235C"/>
    <w:rsid w:val="000F1F8F"/>
    <w:rsid w:val="000F7E1C"/>
    <w:rsid w:val="001004C7"/>
    <w:rsid w:val="00104285"/>
    <w:rsid w:val="001074B9"/>
    <w:rsid w:val="001207A4"/>
    <w:rsid w:val="00123A6E"/>
    <w:rsid w:val="001277F3"/>
    <w:rsid w:val="001356D3"/>
    <w:rsid w:val="00150A35"/>
    <w:rsid w:val="00157BCB"/>
    <w:rsid w:val="001701EA"/>
    <w:rsid w:val="00177CE1"/>
    <w:rsid w:val="00183D0C"/>
    <w:rsid w:val="0019343C"/>
    <w:rsid w:val="00195506"/>
    <w:rsid w:val="00195F83"/>
    <w:rsid w:val="001A37CA"/>
    <w:rsid w:val="001A58B3"/>
    <w:rsid w:val="001B16E8"/>
    <w:rsid w:val="001B5387"/>
    <w:rsid w:val="001D2413"/>
    <w:rsid w:val="001E5B19"/>
    <w:rsid w:val="001F151A"/>
    <w:rsid w:val="002009A0"/>
    <w:rsid w:val="00214ABB"/>
    <w:rsid w:val="00225588"/>
    <w:rsid w:val="00230C35"/>
    <w:rsid w:val="00242306"/>
    <w:rsid w:val="00243280"/>
    <w:rsid w:val="00244C89"/>
    <w:rsid w:val="00262060"/>
    <w:rsid w:val="00267418"/>
    <w:rsid w:val="00271224"/>
    <w:rsid w:val="00272668"/>
    <w:rsid w:val="00273070"/>
    <w:rsid w:val="0028579C"/>
    <w:rsid w:val="00285F0E"/>
    <w:rsid w:val="00286B4B"/>
    <w:rsid w:val="002A0127"/>
    <w:rsid w:val="002A1D18"/>
    <w:rsid w:val="002A4D2E"/>
    <w:rsid w:val="002A5026"/>
    <w:rsid w:val="002A6669"/>
    <w:rsid w:val="002B2F03"/>
    <w:rsid w:val="002B45FB"/>
    <w:rsid w:val="002C0C7B"/>
    <w:rsid w:val="002E07BF"/>
    <w:rsid w:val="002E1D13"/>
    <w:rsid w:val="002E3C6E"/>
    <w:rsid w:val="002E4FD3"/>
    <w:rsid w:val="0030759B"/>
    <w:rsid w:val="00312DBA"/>
    <w:rsid w:val="00313DAA"/>
    <w:rsid w:val="00321FD2"/>
    <w:rsid w:val="00323C6A"/>
    <w:rsid w:val="00324DDC"/>
    <w:rsid w:val="00327941"/>
    <w:rsid w:val="00342DF1"/>
    <w:rsid w:val="00343950"/>
    <w:rsid w:val="00344154"/>
    <w:rsid w:val="00350BEF"/>
    <w:rsid w:val="00353056"/>
    <w:rsid w:val="003569FF"/>
    <w:rsid w:val="003609CA"/>
    <w:rsid w:val="00361894"/>
    <w:rsid w:val="003629B7"/>
    <w:rsid w:val="003652CE"/>
    <w:rsid w:val="00373F13"/>
    <w:rsid w:val="0039004C"/>
    <w:rsid w:val="00390560"/>
    <w:rsid w:val="003A5BA3"/>
    <w:rsid w:val="003B72E7"/>
    <w:rsid w:val="003D4FAD"/>
    <w:rsid w:val="003F2345"/>
    <w:rsid w:val="003F403B"/>
    <w:rsid w:val="003F4D30"/>
    <w:rsid w:val="0040228D"/>
    <w:rsid w:val="00402FE6"/>
    <w:rsid w:val="00404A3E"/>
    <w:rsid w:val="0041724D"/>
    <w:rsid w:val="00426A0E"/>
    <w:rsid w:val="00435187"/>
    <w:rsid w:val="00435687"/>
    <w:rsid w:val="0044770F"/>
    <w:rsid w:val="00452358"/>
    <w:rsid w:val="0045310A"/>
    <w:rsid w:val="00463F25"/>
    <w:rsid w:val="00467710"/>
    <w:rsid w:val="00484945"/>
    <w:rsid w:val="004879A2"/>
    <w:rsid w:val="0049297B"/>
    <w:rsid w:val="00492C8D"/>
    <w:rsid w:val="00494C31"/>
    <w:rsid w:val="00497475"/>
    <w:rsid w:val="0049786F"/>
    <w:rsid w:val="004A328C"/>
    <w:rsid w:val="004C1BC3"/>
    <w:rsid w:val="004C6B04"/>
    <w:rsid w:val="004F0DCF"/>
    <w:rsid w:val="004F73A2"/>
    <w:rsid w:val="004F7C66"/>
    <w:rsid w:val="005065DA"/>
    <w:rsid w:val="00512564"/>
    <w:rsid w:val="00512BFA"/>
    <w:rsid w:val="00515A14"/>
    <w:rsid w:val="0052235C"/>
    <w:rsid w:val="00536008"/>
    <w:rsid w:val="00543CF5"/>
    <w:rsid w:val="00543F93"/>
    <w:rsid w:val="00552618"/>
    <w:rsid w:val="00554715"/>
    <w:rsid w:val="00557BD7"/>
    <w:rsid w:val="00557D6B"/>
    <w:rsid w:val="005606C7"/>
    <w:rsid w:val="005609D6"/>
    <w:rsid w:val="00560D37"/>
    <w:rsid w:val="005727BB"/>
    <w:rsid w:val="00574800"/>
    <w:rsid w:val="00580D47"/>
    <w:rsid w:val="0058337C"/>
    <w:rsid w:val="0058466D"/>
    <w:rsid w:val="005A1237"/>
    <w:rsid w:val="005B7141"/>
    <w:rsid w:val="005C14FF"/>
    <w:rsid w:val="005C1679"/>
    <w:rsid w:val="005C180B"/>
    <w:rsid w:val="005C725D"/>
    <w:rsid w:val="005D247A"/>
    <w:rsid w:val="005D302A"/>
    <w:rsid w:val="005E3B5A"/>
    <w:rsid w:val="005E641B"/>
    <w:rsid w:val="00601748"/>
    <w:rsid w:val="006233D1"/>
    <w:rsid w:val="00632F25"/>
    <w:rsid w:val="00633BD5"/>
    <w:rsid w:val="00642F82"/>
    <w:rsid w:val="006440ED"/>
    <w:rsid w:val="00647707"/>
    <w:rsid w:val="00672A85"/>
    <w:rsid w:val="0067712C"/>
    <w:rsid w:val="00680193"/>
    <w:rsid w:val="00681B60"/>
    <w:rsid w:val="006843EB"/>
    <w:rsid w:val="00694DFF"/>
    <w:rsid w:val="006A054E"/>
    <w:rsid w:val="006B4B61"/>
    <w:rsid w:val="006C0B00"/>
    <w:rsid w:val="006C162C"/>
    <w:rsid w:val="006C21BD"/>
    <w:rsid w:val="006C6A5D"/>
    <w:rsid w:val="007022B1"/>
    <w:rsid w:val="00714D37"/>
    <w:rsid w:val="0072149B"/>
    <w:rsid w:val="00721B30"/>
    <w:rsid w:val="00727742"/>
    <w:rsid w:val="00734978"/>
    <w:rsid w:val="00744EF2"/>
    <w:rsid w:val="0075284D"/>
    <w:rsid w:val="007537DB"/>
    <w:rsid w:val="007668A7"/>
    <w:rsid w:val="0076747A"/>
    <w:rsid w:val="00774B8C"/>
    <w:rsid w:val="00784595"/>
    <w:rsid w:val="00786E00"/>
    <w:rsid w:val="0079305D"/>
    <w:rsid w:val="007B5688"/>
    <w:rsid w:val="007D0299"/>
    <w:rsid w:val="007D1754"/>
    <w:rsid w:val="007D3C76"/>
    <w:rsid w:val="007D4F39"/>
    <w:rsid w:val="007D4F8E"/>
    <w:rsid w:val="007F0435"/>
    <w:rsid w:val="008344B4"/>
    <w:rsid w:val="008524A6"/>
    <w:rsid w:val="008530D3"/>
    <w:rsid w:val="00860036"/>
    <w:rsid w:val="008705CE"/>
    <w:rsid w:val="00872CFC"/>
    <w:rsid w:val="00880870"/>
    <w:rsid w:val="00885DE6"/>
    <w:rsid w:val="00891B86"/>
    <w:rsid w:val="00894DE9"/>
    <w:rsid w:val="008C175F"/>
    <w:rsid w:val="008C560D"/>
    <w:rsid w:val="008C6A70"/>
    <w:rsid w:val="008D04DE"/>
    <w:rsid w:val="008D10A2"/>
    <w:rsid w:val="008D2C01"/>
    <w:rsid w:val="0090398C"/>
    <w:rsid w:val="00903D18"/>
    <w:rsid w:val="0091111E"/>
    <w:rsid w:val="00917160"/>
    <w:rsid w:val="00932B90"/>
    <w:rsid w:val="00941F04"/>
    <w:rsid w:val="009455F6"/>
    <w:rsid w:val="00960B00"/>
    <w:rsid w:val="00981A55"/>
    <w:rsid w:val="00982105"/>
    <w:rsid w:val="00982CCC"/>
    <w:rsid w:val="00991ED3"/>
    <w:rsid w:val="00993F61"/>
    <w:rsid w:val="009A3149"/>
    <w:rsid w:val="009A3648"/>
    <w:rsid w:val="009A6255"/>
    <w:rsid w:val="009B3682"/>
    <w:rsid w:val="009C0C30"/>
    <w:rsid w:val="009C7A44"/>
    <w:rsid w:val="009D4C20"/>
    <w:rsid w:val="009D4CA4"/>
    <w:rsid w:val="009D6687"/>
    <w:rsid w:val="009F5265"/>
    <w:rsid w:val="009F603A"/>
    <w:rsid w:val="00A27413"/>
    <w:rsid w:val="00A30E72"/>
    <w:rsid w:val="00A316ED"/>
    <w:rsid w:val="00A324C5"/>
    <w:rsid w:val="00A325E5"/>
    <w:rsid w:val="00A32BD7"/>
    <w:rsid w:val="00A34E68"/>
    <w:rsid w:val="00A406C8"/>
    <w:rsid w:val="00A423B8"/>
    <w:rsid w:val="00A51B3F"/>
    <w:rsid w:val="00A527EF"/>
    <w:rsid w:val="00A52EBE"/>
    <w:rsid w:val="00A6795D"/>
    <w:rsid w:val="00A74B24"/>
    <w:rsid w:val="00A76B6E"/>
    <w:rsid w:val="00A8417D"/>
    <w:rsid w:val="00A969EA"/>
    <w:rsid w:val="00AA1617"/>
    <w:rsid w:val="00AA59C8"/>
    <w:rsid w:val="00AB2FAF"/>
    <w:rsid w:val="00AC33CB"/>
    <w:rsid w:val="00AC3450"/>
    <w:rsid w:val="00AD27F3"/>
    <w:rsid w:val="00AD312B"/>
    <w:rsid w:val="00AD5FF3"/>
    <w:rsid w:val="00AD6658"/>
    <w:rsid w:val="00AF0EFF"/>
    <w:rsid w:val="00B06E42"/>
    <w:rsid w:val="00B213B2"/>
    <w:rsid w:val="00B23239"/>
    <w:rsid w:val="00B24BE2"/>
    <w:rsid w:val="00B31631"/>
    <w:rsid w:val="00B34655"/>
    <w:rsid w:val="00B3482B"/>
    <w:rsid w:val="00B3494F"/>
    <w:rsid w:val="00B45F86"/>
    <w:rsid w:val="00B467F0"/>
    <w:rsid w:val="00B57EE1"/>
    <w:rsid w:val="00B64A0F"/>
    <w:rsid w:val="00B72358"/>
    <w:rsid w:val="00B75387"/>
    <w:rsid w:val="00B80FF6"/>
    <w:rsid w:val="00B81D6D"/>
    <w:rsid w:val="00B86431"/>
    <w:rsid w:val="00BA371E"/>
    <w:rsid w:val="00BD2591"/>
    <w:rsid w:val="00BD291E"/>
    <w:rsid w:val="00BD3EF3"/>
    <w:rsid w:val="00BE4C78"/>
    <w:rsid w:val="00C16377"/>
    <w:rsid w:val="00C16A5D"/>
    <w:rsid w:val="00C2155F"/>
    <w:rsid w:val="00C2206B"/>
    <w:rsid w:val="00C23521"/>
    <w:rsid w:val="00C25251"/>
    <w:rsid w:val="00C26C97"/>
    <w:rsid w:val="00C31946"/>
    <w:rsid w:val="00C31AFF"/>
    <w:rsid w:val="00C41D17"/>
    <w:rsid w:val="00C44DD0"/>
    <w:rsid w:val="00C6234B"/>
    <w:rsid w:val="00C64750"/>
    <w:rsid w:val="00C66479"/>
    <w:rsid w:val="00C73D9A"/>
    <w:rsid w:val="00C74953"/>
    <w:rsid w:val="00C83277"/>
    <w:rsid w:val="00C9180A"/>
    <w:rsid w:val="00C96D0B"/>
    <w:rsid w:val="00CA37EC"/>
    <w:rsid w:val="00CA47C5"/>
    <w:rsid w:val="00CA6054"/>
    <w:rsid w:val="00CA7E91"/>
    <w:rsid w:val="00CB032D"/>
    <w:rsid w:val="00CB16B0"/>
    <w:rsid w:val="00CB2E50"/>
    <w:rsid w:val="00CB431B"/>
    <w:rsid w:val="00CC098D"/>
    <w:rsid w:val="00CC7817"/>
    <w:rsid w:val="00CD18A4"/>
    <w:rsid w:val="00CE01AB"/>
    <w:rsid w:val="00CE48FC"/>
    <w:rsid w:val="00D07315"/>
    <w:rsid w:val="00D15B7A"/>
    <w:rsid w:val="00D16DA0"/>
    <w:rsid w:val="00D32D97"/>
    <w:rsid w:val="00D406FD"/>
    <w:rsid w:val="00D76075"/>
    <w:rsid w:val="00D81FF9"/>
    <w:rsid w:val="00D83CB1"/>
    <w:rsid w:val="00D955A8"/>
    <w:rsid w:val="00DB40A1"/>
    <w:rsid w:val="00DB5EA7"/>
    <w:rsid w:val="00DB7E54"/>
    <w:rsid w:val="00DC0862"/>
    <w:rsid w:val="00DD22A7"/>
    <w:rsid w:val="00DD478C"/>
    <w:rsid w:val="00E00469"/>
    <w:rsid w:val="00E043B1"/>
    <w:rsid w:val="00E17C69"/>
    <w:rsid w:val="00E24958"/>
    <w:rsid w:val="00E2524D"/>
    <w:rsid w:val="00E2599B"/>
    <w:rsid w:val="00E3149E"/>
    <w:rsid w:val="00E3313B"/>
    <w:rsid w:val="00E36560"/>
    <w:rsid w:val="00E53F41"/>
    <w:rsid w:val="00E62168"/>
    <w:rsid w:val="00E634BD"/>
    <w:rsid w:val="00E7236D"/>
    <w:rsid w:val="00E73EBF"/>
    <w:rsid w:val="00E80932"/>
    <w:rsid w:val="00E82E56"/>
    <w:rsid w:val="00E84F4B"/>
    <w:rsid w:val="00E879E8"/>
    <w:rsid w:val="00E913FE"/>
    <w:rsid w:val="00E9734F"/>
    <w:rsid w:val="00EA6C2F"/>
    <w:rsid w:val="00EB2898"/>
    <w:rsid w:val="00EB408C"/>
    <w:rsid w:val="00EB6D31"/>
    <w:rsid w:val="00EC2918"/>
    <w:rsid w:val="00ED243C"/>
    <w:rsid w:val="00ED2664"/>
    <w:rsid w:val="00ED758B"/>
    <w:rsid w:val="00EF067A"/>
    <w:rsid w:val="00EF0EA5"/>
    <w:rsid w:val="00EF7218"/>
    <w:rsid w:val="00F033C4"/>
    <w:rsid w:val="00F10F1D"/>
    <w:rsid w:val="00F17254"/>
    <w:rsid w:val="00F174AD"/>
    <w:rsid w:val="00F175BF"/>
    <w:rsid w:val="00F33497"/>
    <w:rsid w:val="00F50E9F"/>
    <w:rsid w:val="00F64BC2"/>
    <w:rsid w:val="00F65C6D"/>
    <w:rsid w:val="00F67782"/>
    <w:rsid w:val="00F708EC"/>
    <w:rsid w:val="00F770A1"/>
    <w:rsid w:val="00F81784"/>
    <w:rsid w:val="00F85E95"/>
    <w:rsid w:val="00F86EBB"/>
    <w:rsid w:val="00F87AF2"/>
    <w:rsid w:val="00FA1492"/>
    <w:rsid w:val="00FA38D5"/>
    <w:rsid w:val="00FB3DE4"/>
    <w:rsid w:val="00FB7FBC"/>
    <w:rsid w:val="00FC36FA"/>
    <w:rsid w:val="00FD68EB"/>
    <w:rsid w:val="00FD6B6D"/>
    <w:rsid w:val="00FF49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D275"/>
  <w15:docId w15:val="{F37FFACB-5D7B-A442-A454-54471F73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A35"/>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06C8"/>
    <w:pPr>
      <w:spacing w:after="0" w:line="240" w:lineRule="auto"/>
      <w:ind w:right="-720"/>
      <w:jc w:val="both"/>
    </w:pPr>
    <w:rPr>
      <w:rFonts w:ascii=".VnTime" w:eastAsia="Times New Roman" w:hAnsi=".VnTime"/>
      <w:sz w:val="20"/>
      <w:szCs w:val="24"/>
      <w:lang w:val="x-none" w:eastAsia="x-none"/>
    </w:rPr>
  </w:style>
  <w:style w:type="character" w:customStyle="1" w:styleId="BodyTextChar">
    <w:name w:val="Body Text Char"/>
    <w:link w:val="BodyText"/>
    <w:rsid w:val="00A406C8"/>
    <w:rPr>
      <w:rFonts w:ascii=".VnTime" w:eastAsia="Times New Roman" w:hAnsi=".VnTime" w:cs="Times New Roman"/>
      <w:szCs w:val="24"/>
      <w:lang w:val="x-none" w:eastAsia="x-none"/>
    </w:rPr>
  </w:style>
  <w:style w:type="paragraph" w:styleId="Footer">
    <w:name w:val="footer"/>
    <w:basedOn w:val="Normal"/>
    <w:link w:val="FooterChar"/>
    <w:rsid w:val="00A406C8"/>
    <w:pPr>
      <w:tabs>
        <w:tab w:val="center" w:pos="4320"/>
        <w:tab w:val="right" w:pos="8640"/>
      </w:tabs>
      <w:spacing w:after="0" w:line="240" w:lineRule="auto"/>
    </w:pPr>
    <w:rPr>
      <w:rFonts w:ascii=".VnTime" w:eastAsia="Times New Roman" w:hAnsi=".VnTime"/>
      <w:sz w:val="20"/>
      <w:szCs w:val="24"/>
      <w:lang w:val="x-none" w:eastAsia="x-none"/>
    </w:rPr>
  </w:style>
  <w:style w:type="character" w:customStyle="1" w:styleId="FooterChar">
    <w:name w:val="Footer Char"/>
    <w:link w:val="Footer"/>
    <w:rsid w:val="00A406C8"/>
    <w:rPr>
      <w:rFonts w:ascii=".VnTime" w:eastAsia="Times New Roman" w:hAnsi=".VnTime" w:cs="Times New Roman"/>
      <w:szCs w:val="24"/>
      <w:lang w:val="x-none" w:eastAsia="x-none"/>
    </w:rPr>
  </w:style>
  <w:style w:type="character" w:styleId="PageNumber">
    <w:name w:val="page number"/>
    <w:rsid w:val="00A406C8"/>
  </w:style>
  <w:style w:type="paragraph" w:styleId="Header">
    <w:name w:val="header"/>
    <w:basedOn w:val="Normal"/>
    <w:link w:val="HeaderChar"/>
    <w:uiPriority w:val="99"/>
    <w:rsid w:val="00A406C8"/>
    <w:pPr>
      <w:tabs>
        <w:tab w:val="center" w:pos="4320"/>
        <w:tab w:val="right" w:pos="8640"/>
      </w:tabs>
      <w:spacing w:after="0" w:line="240" w:lineRule="auto"/>
    </w:pPr>
    <w:rPr>
      <w:rFonts w:ascii=".VnTime" w:eastAsia="Times New Roman" w:hAnsi=".VnTime"/>
      <w:sz w:val="20"/>
      <w:szCs w:val="24"/>
      <w:lang w:val="x-none" w:eastAsia="x-none"/>
    </w:rPr>
  </w:style>
  <w:style w:type="character" w:customStyle="1" w:styleId="HeaderChar">
    <w:name w:val="Header Char"/>
    <w:link w:val="Header"/>
    <w:uiPriority w:val="99"/>
    <w:rsid w:val="00A406C8"/>
    <w:rPr>
      <w:rFonts w:ascii=".VnTime" w:eastAsia="Times New Roman" w:hAnsi=".VnTime" w:cs="Times New Roman"/>
      <w:szCs w:val="24"/>
      <w:lang w:val="x-none" w:eastAsia="x-none"/>
    </w:rPr>
  </w:style>
  <w:style w:type="paragraph" w:styleId="BalloonText">
    <w:name w:val="Balloon Text"/>
    <w:basedOn w:val="Normal"/>
    <w:link w:val="BalloonTextChar"/>
    <w:uiPriority w:val="99"/>
    <w:semiHidden/>
    <w:unhideWhenUsed/>
    <w:rsid w:val="00ED2664"/>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ED2664"/>
    <w:rPr>
      <w:rFonts w:ascii="Lucida Grande" w:hAnsi="Lucida Grande" w:cs="Lucida Grande"/>
      <w:sz w:val="18"/>
      <w:szCs w:val="18"/>
    </w:rPr>
  </w:style>
  <w:style w:type="paragraph" w:styleId="ListParagraph">
    <w:name w:val="List Paragraph"/>
    <w:basedOn w:val="Normal"/>
    <w:uiPriority w:val="34"/>
    <w:qFormat/>
    <w:rsid w:val="00321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227095">
      <w:bodyDiv w:val="1"/>
      <w:marLeft w:val="0"/>
      <w:marRight w:val="0"/>
      <w:marTop w:val="0"/>
      <w:marBottom w:val="0"/>
      <w:divBdr>
        <w:top w:val="none" w:sz="0" w:space="0" w:color="auto"/>
        <w:left w:val="none" w:sz="0" w:space="0" w:color="auto"/>
        <w:bottom w:val="none" w:sz="0" w:space="0" w:color="auto"/>
        <w:right w:val="none" w:sz="0" w:space="0" w:color="auto"/>
      </w:divBdr>
    </w:div>
    <w:div w:id="1397895940">
      <w:bodyDiv w:val="1"/>
      <w:marLeft w:val="0"/>
      <w:marRight w:val="0"/>
      <w:marTop w:val="0"/>
      <w:marBottom w:val="0"/>
      <w:divBdr>
        <w:top w:val="none" w:sz="0" w:space="0" w:color="auto"/>
        <w:left w:val="none" w:sz="0" w:space="0" w:color="auto"/>
        <w:bottom w:val="none" w:sz="0" w:space="0" w:color="auto"/>
        <w:right w:val="none" w:sz="0" w:space="0" w:color="auto"/>
      </w:divBdr>
    </w:div>
    <w:div w:id="16156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EE22D-9EC2-4F13-A0ED-76E47743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5877</Characters>
  <Application>Microsoft Office Word</Application>
  <DocSecurity>0</DocSecurity>
  <Lines>48</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Organization</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Administrator</cp:lastModifiedBy>
  <cp:revision>2</cp:revision>
  <cp:lastPrinted>2021-09-22T01:17:00Z</cp:lastPrinted>
  <dcterms:created xsi:type="dcterms:W3CDTF">2021-09-22T08:31:00Z</dcterms:created>
  <dcterms:modified xsi:type="dcterms:W3CDTF">2021-09-22T08:31:00Z</dcterms:modified>
</cp:coreProperties>
</file>